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A" w:rsidRDefault="0016252A" w:rsidP="0016252A">
      <w:pPr>
        <w:spacing w:after="160" w:line="256" w:lineRule="auto"/>
        <w:jc w:val="center"/>
        <w:rPr>
          <w:rFonts w:asciiTheme="minorHAnsi" w:eastAsia="Calibri" w:hAnsiTheme="minorHAnsi" w:cs="Arial"/>
          <w:b/>
          <w:sz w:val="32"/>
        </w:rPr>
      </w:pPr>
      <w:r w:rsidRPr="0016252A">
        <w:rPr>
          <w:rFonts w:asciiTheme="minorHAnsi" w:eastAsia="Calibri" w:hAnsiTheme="minorHAnsi" w:cs="Arial"/>
          <w:b/>
          <w:sz w:val="32"/>
        </w:rPr>
        <w:t>Exemple de guide d’animation d’un focus group</w:t>
      </w:r>
    </w:p>
    <w:p w:rsidR="00364CD2" w:rsidRPr="00B777F2" w:rsidRDefault="00364CD2" w:rsidP="0016252A">
      <w:pPr>
        <w:spacing w:after="160" w:line="256" w:lineRule="auto"/>
        <w:jc w:val="center"/>
        <w:rPr>
          <w:rFonts w:asciiTheme="minorHAnsi" w:eastAsia="Calibri" w:hAnsiTheme="minorHAnsi" w:cs="Arial"/>
          <w:b/>
          <w:sz w:val="28"/>
        </w:rPr>
      </w:pPr>
      <w:r w:rsidRPr="00B777F2">
        <w:rPr>
          <w:rFonts w:asciiTheme="minorHAnsi" w:eastAsia="Calibri" w:hAnsiTheme="minorHAnsi" w:cs="Arial"/>
          <w:b/>
          <w:sz w:val="28"/>
        </w:rPr>
        <w:t>« Alimentation de qualité et circuits courts en Maine et Loire »</w:t>
      </w:r>
    </w:p>
    <w:p w:rsidR="00364CD2" w:rsidRDefault="00364CD2" w:rsidP="0016252A">
      <w:pPr>
        <w:spacing w:after="160" w:line="256" w:lineRule="auto"/>
        <w:rPr>
          <w:rFonts w:asciiTheme="minorHAnsi" w:eastAsia="Calibri" w:hAnsiTheme="minorHAnsi" w:cs="Arial"/>
          <w:sz w:val="22"/>
        </w:rPr>
      </w:pPr>
    </w:p>
    <w:p w:rsidR="0016252A" w:rsidRPr="0016252A" w:rsidRDefault="0016252A" w:rsidP="0016252A">
      <w:pPr>
        <w:spacing w:after="160" w:line="256" w:lineRule="auto"/>
        <w:rPr>
          <w:rFonts w:asciiTheme="minorHAnsi" w:hAnsiTheme="minorHAnsi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 xml:space="preserve">Ce guide d’animation a été élaboré dans le cadre du projet CODIA. Il a été utilisé pour le l’animation des deux focus group qui </w:t>
      </w:r>
      <w:r w:rsidRPr="0016252A">
        <w:rPr>
          <w:rFonts w:asciiTheme="minorHAnsi" w:hAnsiTheme="minorHAnsi"/>
          <w:sz w:val="22"/>
        </w:rPr>
        <w:t xml:space="preserve">ont été organisés par le CIVAM AD 49 le mercredi 26 février 2014 à </w:t>
      </w:r>
      <w:proofErr w:type="spellStart"/>
      <w:r w:rsidRPr="0016252A">
        <w:rPr>
          <w:rFonts w:asciiTheme="minorHAnsi" w:hAnsiTheme="minorHAnsi"/>
          <w:sz w:val="22"/>
        </w:rPr>
        <w:t>Daumeray</w:t>
      </w:r>
      <w:proofErr w:type="spellEnd"/>
      <w:r w:rsidRPr="0016252A">
        <w:rPr>
          <w:rFonts w:asciiTheme="minorHAnsi" w:hAnsiTheme="minorHAnsi"/>
          <w:sz w:val="22"/>
        </w:rPr>
        <w:t xml:space="preserve"> et le vendredi 28 mars 2014 à Durtal.</w:t>
      </w:r>
    </w:p>
    <w:p w:rsidR="0016252A" w:rsidRPr="00B777F2" w:rsidRDefault="0016252A" w:rsidP="00B777F2">
      <w:pPr>
        <w:pStyle w:val="Standard"/>
        <w:spacing w:before="120" w:after="240" w:line="240" w:lineRule="auto"/>
        <w:jc w:val="both"/>
      </w:pPr>
      <w:r>
        <w:t>Le guide est composé d’u</w:t>
      </w:r>
      <w:r w:rsidRPr="0016252A">
        <w:t>ne première p</w:t>
      </w:r>
      <w:r>
        <w:t>arti</w:t>
      </w:r>
      <w:r w:rsidRPr="0016252A">
        <w:t xml:space="preserve">e </w:t>
      </w:r>
      <w:r>
        <w:t>qui vise à</w:t>
      </w:r>
      <w:r w:rsidRPr="0016252A">
        <w:t xml:space="preserve"> recueillir les représentations </w:t>
      </w:r>
      <w:r>
        <w:t>des</w:t>
      </w:r>
      <w:r w:rsidRPr="0016252A">
        <w:t xml:space="preserve"> participants </w:t>
      </w:r>
      <w:r>
        <w:t>concernant les</w:t>
      </w:r>
      <w:r w:rsidRPr="0016252A">
        <w:t xml:space="preserve"> concepts d’alimentation de</w:t>
      </w:r>
      <w:r>
        <w:t xml:space="preserve"> qualité et de circuits courts ; puis d’une </w:t>
      </w:r>
      <w:r w:rsidRPr="0016252A">
        <w:t>seconde p</w:t>
      </w:r>
      <w:r>
        <w:t>artie permettant aux</w:t>
      </w:r>
      <w:r w:rsidRPr="0016252A">
        <w:t xml:space="preserve"> consommateurs </w:t>
      </w:r>
      <w:r>
        <w:t>de</w:t>
      </w:r>
      <w:r w:rsidRPr="0016252A">
        <w:t xml:space="preserve"> réagir et </w:t>
      </w:r>
      <w:r>
        <w:t xml:space="preserve">de </w:t>
      </w:r>
      <w:r w:rsidRPr="0016252A">
        <w:t xml:space="preserve">donner leurs idées à propos des leviers de développement </w:t>
      </w:r>
      <w:r>
        <w:t>des circuits courts</w:t>
      </w:r>
      <w:r w:rsidRPr="0016252A">
        <w:t xml:space="preserve">. </w:t>
      </w:r>
    </w:p>
    <w:p w:rsidR="00B777F2" w:rsidRDefault="00B777F2" w:rsidP="00EB73CE">
      <w:pPr>
        <w:spacing w:after="160" w:line="256" w:lineRule="auto"/>
        <w:jc w:val="left"/>
        <w:rPr>
          <w:rFonts w:asciiTheme="minorHAnsi" w:eastAsia="Calibri" w:hAnsiTheme="minorHAnsi" w:cs="Arial"/>
          <w:b/>
          <w:sz w:val="22"/>
        </w:rPr>
      </w:pPr>
    </w:p>
    <w:p w:rsidR="00EB73CE" w:rsidRPr="0016252A" w:rsidRDefault="0016252A" w:rsidP="00EB73CE">
      <w:pPr>
        <w:spacing w:after="160" w:line="256" w:lineRule="auto"/>
        <w:jc w:val="left"/>
        <w:rPr>
          <w:rFonts w:asciiTheme="minorHAnsi" w:eastAsia="Calibri" w:hAnsiTheme="minorHAnsi" w:cs="Arial"/>
          <w:b/>
          <w:sz w:val="22"/>
        </w:rPr>
      </w:pPr>
      <w:r w:rsidRPr="0016252A">
        <w:rPr>
          <w:rFonts w:asciiTheme="minorHAnsi" w:eastAsia="Calibri" w:hAnsiTheme="minorHAnsi" w:cs="Arial"/>
          <w:b/>
          <w:sz w:val="22"/>
        </w:rPr>
        <w:t>PREMIERE PARTIE</w:t>
      </w:r>
    </w:p>
    <w:p w:rsidR="00EB73CE" w:rsidRPr="00364CD2" w:rsidRDefault="00EB73CE" w:rsidP="00364CD2">
      <w:pPr>
        <w:pStyle w:val="Paragraphedeliste"/>
        <w:numPr>
          <w:ilvl w:val="0"/>
          <w:numId w:val="22"/>
        </w:numPr>
        <w:outlineLvl w:val="0"/>
        <w:rPr>
          <w:rFonts w:eastAsia="Calibri" w:cs="Arial"/>
          <w:b/>
        </w:rPr>
      </w:pPr>
      <w:r w:rsidRPr="00364CD2">
        <w:rPr>
          <w:rFonts w:eastAsia="Calibri" w:cs="Arial"/>
          <w:b/>
        </w:rPr>
        <w:t>Mise en route (10 min</w:t>
      </w:r>
      <w:r w:rsidR="00364CD2">
        <w:rPr>
          <w:rFonts w:eastAsia="Calibri" w:cs="Arial"/>
          <w:b/>
        </w:rPr>
        <w:t>utes</w:t>
      </w:r>
      <w:r w:rsidRPr="00364CD2">
        <w:rPr>
          <w:rFonts w:eastAsia="Calibri" w:cs="Arial"/>
          <w:b/>
        </w:rPr>
        <w:t>)</w:t>
      </w:r>
    </w:p>
    <w:p w:rsidR="00EB73CE" w:rsidRPr="0016252A" w:rsidRDefault="00EB73CE" w:rsidP="00EB0F5A">
      <w:pPr>
        <w:spacing w:after="0" w:line="257" w:lineRule="auto"/>
        <w:ind w:firstLine="181"/>
        <w:outlineLvl w:val="0"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 xml:space="preserve">Objectifs : </w:t>
      </w:r>
    </w:p>
    <w:p w:rsidR="00EB73CE" w:rsidRPr="0016252A" w:rsidRDefault="00EB73CE" w:rsidP="00364CD2">
      <w:pPr>
        <w:numPr>
          <w:ilvl w:val="0"/>
          <w:numId w:val="2"/>
        </w:numPr>
        <w:spacing w:after="160" w:line="256" w:lineRule="auto"/>
        <w:contextualSpacing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 xml:space="preserve">Présenter aux participants le principe </w:t>
      </w:r>
      <w:r w:rsidR="00C10525">
        <w:rPr>
          <w:rFonts w:asciiTheme="minorHAnsi" w:eastAsia="Calibri" w:hAnsiTheme="minorHAnsi" w:cs="Arial"/>
          <w:b/>
          <w:color w:val="ED7D31"/>
          <w:sz w:val="22"/>
        </w:rPr>
        <w:t>et les objectifs du focus group.</w:t>
      </w:r>
    </w:p>
    <w:p w:rsidR="00EB73CE" w:rsidRPr="0016252A" w:rsidRDefault="00EB73CE" w:rsidP="00364CD2">
      <w:pPr>
        <w:numPr>
          <w:ilvl w:val="0"/>
          <w:numId w:val="2"/>
        </w:numPr>
        <w:spacing w:after="160" w:line="256" w:lineRule="auto"/>
        <w:contextualSpacing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>Connaître les particip</w:t>
      </w:r>
      <w:r w:rsidR="00C10525">
        <w:rPr>
          <w:rFonts w:asciiTheme="minorHAnsi" w:eastAsia="Calibri" w:hAnsiTheme="minorHAnsi" w:cs="Arial"/>
          <w:b/>
          <w:color w:val="ED7D31"/>
          <w:sz w:val="22"/>
        </w:rPr>
        <w:t>ants et les présenter entre eux.</w:t>
      </w:r>
    </w:p>
    <w:p w:rsidR="00EB73CE" w:rsidRPr="0016252A" w:rsidRDefault="00EB73CE" w:rsidP="00364CD2">
      <w:pPr>
        <w:numPr>
          <w:ilvl w:val="0"/>
          <w:numId w:val="2"/>
        </w:numPr>
        <w:spacing w:after="120" w:line="257" w:lineRule="auto"/>
        <w:ind w:left="714" w:hanging="357"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>Les mettre à l’aise</w:t>
      </w:r>
      <w:r w:rsidR="00C10525">
        <w:rPr>
          <w:rFonts w:asciiTheme="minorHAnsi" w:eastAsia="Calibri" w:hAnsiTheme="minorHAnsi" w:cs="Arial"/>
          <w:b/>
          <w:color w:val="ED7D31"/>
          <w:sz w:val="22"/>
        </w:rPr>
        <w:t>.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Présentation des règles de fonctionnement</w:t>
      </w:r>
      <w:r w:rsidR="00E502A5">
        <w:rPr>
          <w:rFonts w:asciiTheme="minorHAnsi" w:eastAsia="Calibri" w:hAnsiTheme="minorHAnsi" w:cs="Arial"/>
          <w:sz w:val="22"/>
        </w:rPr>
        <w:t>.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Présentation des participants (prénom, âge, activité, hobby) (PAPERBOARD)</w:t>
      </w:r>
      <w:r w:rsidR="00E502A5">
        <w:rPr>
          <w:rFonts w:asciiTheme="minorHAnsi" w:eastAsia="Calibri" w:hAnsiTheme="minorHAnsi" w:cs="Arial"/>
          <w:sz w:val="22"/>
        </w:rPr>
        <w:t>.</w:t>
      </w:r>
    </w:p>
    <w:p w:rsidR="00EB73CE" w:rsidRPr="0016252A" w:rsidRDefault="00EB73CE" w:rsidP="00EB73CE">
      <w:pPr>
        <w:spacing w:after="0" w:line="240" w:lineRule="auto"/>
        <w:rPr>
          <w:rFonts w:asciiTheme="minorHAnsi" w:eastAsia="Calibri" w:hAnsiTheme="minorHAnsi" w:cs="Arial"/>
          <w:sz w:val="22"/>
        </w:rPr>
      </w:pPr>
    </w:p>
    <w:p w:rsidR="00EB73CE" w:rsidRPr="0016252A" w:rsidRDefault="00EB73CE" w:rsidP="00364CD2">
      <w:pPr>
        <w:pStyle w:val="Paragraphedeliste"/>
        <w:numPr>
          <w:ilvl w:val="0"/>
          <w:numId w:val="22"/>
        </w:numPr>
        <w:outlineLvl w:val="0"/>
        <w:rPr>
          <w:rFonts w:eastAsia="Calibri" w:cs="Arial"/>
          <w:b/>
        </w:rPr>
      </w:pPr>
      <w:r w:rsidRPr="0016252A">
        <w:rPr>
          <w:rFonts w:eastAsia="Calibri" w:cs="Arial"/>
          <w:b/>
        </w:rPr>
        <w:t xml:space="preserve">L’alimentation : quels enjeux ? (20 minutes) </w:t>
      </w:r>
    </w:p>
    <w:p w:rsidR="00EB73CE" w:rsidRPr="0016252A" w:rsidRDefault="00EB73CE" w:rsidP="00364CD2">
      <w:pPr>
        <w:spacing w:after="160" w:line="256" w:lineRule="auto"/>
        <w:ind w:firstLine="180"/>
        <w:outlineLvl w:val="0"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>Objectifs : Identifier les critèr</w:t>
      </w:r>
      <w:r w:rsidR="00C10525">
        <w:rPr>
          <w:rFonts w:asciiTheme="minorHAnsi" w:eastAsia="Calibri" w:hAnsiTheme="minorHAnsi" w:cs="Arial"/>
          <w:b/>
          <w:color w:val="ED7D31"/>
          <w:sz w:val="22"/>
        </w:rPr>
        <w:t>es de qualité des consommateurs.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 xml:space="preserve">Globalement, diriez-vous que vous avez une alimentation « de qualité » ? </w:t>
      </w:r>
    </w:p>
    <w:p w:rsidR="00364CD2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Pourquoi ? Qu’est-ce que, selon vous, une «alimentation de qualité » ?</w:t>
      </w:r>
    </w:p>
    <w:p w:rsidR="00EB73CE" w:rsidRPr="00364CD2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364CD2">
        <w:rPr>
          <w:rFonts w:asciiTheme="minorHAnsi" w:eastAsia="Calibri" w:hAnsiTheme="minorHAnsi" w:cs="Arial"/>
          <w:sz w:val="22"/>
        </w:rPr>
        <w:t>PAPERBOARD : les critères de la bonne alimentation. Sur quelles connaissances se base-t-on pour sélectionner ces critères ?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 xml:space="preserve">Et quels sont les critères sur lesquels vous choisissez les produits de consommation alimentaires? 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En dehors du prix…</w:t>
      </w:r>
    </w:p>
    <w:p w:rsidR="00EB73CE" w:rsidRPr="0016252A" w:rsidRDefault="00364CD2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>
        <w:rPr>
          <w:rFonts w:asciiTheme="minorHAnsi" w:eastAsia="Calibri" w:hAnsiTheme="minorHAnsi" w:cs="Arial"/>
          <w:sz w:val="22"/>
        </w:rPr>
        <w:t xml:space="preserve">RELANCE : la qualité, </w:t>
      </w:r>
      <w:r w:rsidR="00EB73CE" w:rsidRPr="0016252A">
        <w:rPr>
          <w:rFonts w:asciiTheme="minorHAnsi" w:eastAsia="Calibri" w:hAnsiTheme="minorHAnsi" w:cs="Arial"/>
          <w:sz w:val="22"/>
        </w:rPr>
        <w:t>qu’est- ce que c’est pour vous, la quali</w:t>
      </w:r>
      <w:r>
        <w:rPr>
          <w:rFonts w:asciiTheme="minorHAnsi" w:eastAsia="Calibri" w:hAnsiTheme="minorHAnsi" w:cs="Arial"/>
          <w:sz w:val="22"/>
        </w:rPr>
        <w:t>té d’un produit alimentaire ? S</w:t>
      </w:r>
      <w:r w:rsidR="00EB73CE" w:rsidRPr="0016252A">
        <w:rPr>
          <w:rFonts w:asciiTheme="minorHAnsi" w:eastAsia="Calibri" w:hAnsiTheme="minorHAnsi" w:cs="Arial"/>
          <w:sz w:val="22"/>
        </w:rPr>
        <w:t>ur quels types de produits particulièrement recherchez-vous ce critère ?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Pourquoi ce/ces critère</w:t>
      </w:r>
      <w:r w:rsidR="00364CD2">
        <w:rPr>
          <w:rFonts w:asciiTheme="minorHAnsi" w:eastAsia="Calibri" w:hAnsiTheme="minorHAnsi" w:cs="Arial"/>
          <w:sz w:val="22"/>
        </w:rPr>
        <w:t>(</w:t>
      </w:r>
      <w:r w:rsidRPr="0016252A">
        <w:rPr>
          <w:rFonts w:asciiTheme="minorHAnsi" w:eastAsia="Calibri" w:hAnsiTheme="minorHAnsi" w:cs="Arial"/>
          <w:sz w:val="22"/>
        </w:rPr>
        <w:t>s</w:t>
      </w:r>
      <w:r w:rsidR="00364CD2">
        <w:rPr>
          <w:rFonts w:asciiTheme="minorHAnsi" w:eastAsia="Calibri" w:hAnsiTheme="minorHAnsi" w:cs="Arial"/>
          <w:sz w:val="22"/>
        </w:rPr>
        <w:t>)</w:t>
      </w:r>
      <w:r w:rsidRPr="0016252A">
        <w:rPr>
          <w:rFonts w:asciiTheme="minorHAnsi" w:eastAsia="Calibri" w:hAnsiTheme="minorHAnsi" w:cs="Arial"/>
          <w:sz w:val="22"/>
        </w:rPr>
        <w:t> ? Et globalement, êtes-vous satisfait des choix alimentaires que vous faites ? Pourquoi ?</w:t>
      </w:r>
    </w:p>
    <w:p w:rsidR="00EB73CE" w:rsidRPr="0016252A" w:rsidRDefault="00EB73CE" w:rsidP="00364CD2">
      <w:pPr>
        <w:spacing w:after="0" w:line="240" w:lineRule="auto"/>
        <w:rPr>
          <w:rFonts w:asciiTheme="minorHAnsi" w:eastAsia="Calibri" w:hAnsiTheme="minorHAnsi" w:cs="Arial"/>
          <w:sz w:val="22"/>
        </w:rPr>
      </w:pP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Les agriculteurs de la région, vous en connaissez ? Vous avez des relations avec eux ? De quel type ? Pourquoi (oui ou non) ?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Diriez-vous que, si vous en avez la possibilité, vous préfér</w:t>
      </w:r>
      <w:r w:rsidR="00364CD2">
        <w:rPr>
          <w:rFonts w:asciiTheme="minorHAnsi" w:eastAsia="Calibri" w:hAnsiTheme="minorHAnsi" w:cs="Arial"/>
          <w:sz w:val="22"/>
        </w:rPr>
        <w:t>eri</w:t>
      </w:r>
      <w:r w:rsidRPr="0016252A">
        <w:rPr>
          <w:rFonts w:asciiTheme="minorHAnsi" w:eastAsia="Calibri" w:hAnsiTheme="minorHAnsi" w:cs="Arial"/>
          <w:sz w:val="22"/>
        </w:rPr>
        <w:t>ez aider les agriculteurs de vo</w:t>
      </w:r>
      <w:r w:rsidR="00364CD2">
        <w:rPr>
          <w:rFonts w:asciiTheme="minorHAnsi" w:eastAsia="Calibri" w:hAnsiTheme="minorHAnsi" w:cs="Arial"/>
          <w:sz w:val="22"/>
        </w:rPr>
        <w:t>tre région ? Si oui, comment ? E</w:t>
      </w:r>
      <w:r w:rsidRPr="0016252A">
        <w:rPr>
          <w:rFonts w:asciiTheme="minorHAnsi" w:eastAsia="Calibri" w:hAnsiTheme="minorHAnsi" w:cs="Arial"/>
          <w:sz w:val="22"/>
        </w:rPr>
        <w:t>n achetant leurs produits, en participant à des actions spécifiques, en entrant dans une association de soutien, … Autre ?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Si non, pourquoi ? Et si un certain nombre d’agriculteurs devaient disparaître, faire faillite, abandonner leurs cultures et élevages, cela vous poserait-t-il problème, ou cela fait-il partie de l’évolution économique ?</w:t>
      </w:r>
    </w:p>
    <w:p w:rsidR="00EB73CE" w:rsidRPr="0016252A" w:rsidRDefault="00EB73CE" w:rsidP="00EB73CE">
      <w:pPr>
        <w:spacing w:after="0" w:line="240" w:lineRule="auto"/>
        <w:rPr>
          <w:rFonts w:asciiTheme="minorHAnsi" w:eastAsia="Calibri" w:hAnsiTheme="minorHAnsi" w:cs="Arial"/>
          <w:sz w:val="22"/>
        </w:rPr>
      </w:pPr>
    </w:p>
    <w:p w:rsidR="00EB73CE" w:rsidRPr="0016252A" w:rsidRDefault="00EB73CE" w:rsidP="00364CD2">
      <w:pPr>
        <w:pStyle w:val="Paragraphedeliste"/>
        <w:numPr>
          <w:ilvl w:val="0"/>
          <w:numId w:val="22"/>
        </w:numPr>
        <w:outlineLvl w:val="0"/>
        <w:rPr>
          <w:rFonts w:eastAsia="Calibri" w:cs="Arial"/>
          <w:b/>
        </w:rPr>
      </w:pPr>
      <w:r w:rsidRPr="0016252A">
        <w:rPr>
          <w:rFonts w:eastAsia="Calibri" w:cs="Arial"/>
          <w:b/>
        </w:rPr>
        <w:lastRenderedPageBreak/>
        <w:t>Les achats alimentaires : quels circuits ? (20 minutes) 18h30/18h50</w:t>
      </w:r>
    </w:p>
    <w:p w:rsidR="00EB73CE" w:rsidRPr="0016252A" w:rsidRDefault="00EB73CE" w:rsidP="00EB0F5A">
      <w:pPr>
        <w:spacing w:after="0" w:line="257" w:lineRule="auto"/>
        <w:ind w:firstLine="181"/>
        <w:outlineLvl w:val="0"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 xml:space="preserve">Objectifs : </w:t>
      </w:r>
    </w:p>
    <w:p w:rsidR="00EB73CE" w:rsidRPr="0016252A" w:rsidRDefault="00EB73CE" w:rsidP="00364CD2">
      <w:pPr>
        <w:numPr>
          <w:ilvl w:val="0"/>
          <w:numId w:val="2"/>
        </w:numPr>
        <w:spacing w:after="160" w:line="256" w:lineRule="auto"/>
        <w:contextualSpacing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>Déterminer le lieu d’achat</w:t>
      </w:r>
      <w:r w:rsidR="00364CD2">
        <w:rPr>
          <w:rFonts w:asciiTheme="minorHAnsi" w:eastAsia="Calibri" w:hAnsiTheme="minorHAnsi" w:cs="Arial"/>
          <w:b/>
          <w:color w:val="ED7D31"/>
          <w:sz w:val="22"/>
        </w:rPr>
        <w:t>s des aliments des participants et la part de produits achetée en circuit long (CL) et en circuit court (CC).</w:t>
      </w:r>
    </w:p>
    <w:p w:rsidR="00EB73CE" w:rsidRPr="0016252A" w:rsidRDefault="00EB73CE" w:rsidP="00364CD2">
      <w:pPr>
        <w:numPr>
          <w:ilvl w:val="0"/>
          <w:numId w:val="2"/>
        </w:numPr>
        <w:spacing w:after="120" w:line="257" w:lineRule="auto"/>
        <w:ind w:left="714" w:hanging="357"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 xml:space="preserve">Définir s’ils achètent certains aliments dans des circuits </w:t>
      </w:r>
      <w:r w:rsidR="00C10525">
        <w:rPr>
          <w:rFonts w:asciiTheme="minorHAnsi" w:eastAsia="Calibri" w:hAnsiTheme="minorHAnsi" w:cs="Arial"/>
          <w:b/>
          <w:color w:val="ED7D31"/>
          <w:sz w:val="22"/>
        </w:rPr>
        <w:t>de distribution en particulier.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D’habitude, où faites-vous vos courses alimentaires ?</w:t>
      </w:r>
    </w:p>
    <w:p w:rsidR="00EB73CE" w:rsidRPr="0016252A" w:rsidRDefault="00364CD2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>
        <w:rPr>
          <w:rFonts w:asciiTheme="minorHAnsi" w:eastAsia="Calibri" w:hAnsiTheme="minorHAnsi" w:cs="Arial"/>
          <w:sz w:val="22"/>
        </w:rPr>
        <w:t xml:space="preserve">RELANCE : </w:t>
      </w:r>
      <w:r w:rsidR="00EB73CE" w:rsidRPr="0016252A">
        <w:rPr>
          <w:rFonts w:asciiTheme="minorHAnsi" w:eastAsia="Calibri" w:hAnsiTheme="minorHAnsi" w:cs="Arial"/>
          <w:sz w:val="22"/>
        </w:rPr>
        <w:t>Hypermarchés</w:t>
      </w:r>
      <w:r>
        <w:rPr>
          <w:rFonts w:asciiTheme="minorHAnsi" w:eastAsia="Calibri" w:hAnsiTheme="minorHAnsi" w:cs="Arial"/>
          <w:sz w:val="22"/>
        </w:rPr>
        <w:t xml:space="preserve"> </w:t>
      </w:r>
      <w:r w:rsidR="00EB73CE" w:rsidRPr="0016252A">
        <w:rPr>
          <w:rFonts w:asciiTheme="minorHAnsi" w:eastAsia="Calibri" w:hAnsiTheme="minorHAnsi" w:cs="Arial"/>
          <w:sz w:val="22"/>
        </w:rPr>
        <w:t>/</w:t>
      </w:r>
      <w:r>
        <w:rPr>
          <w:rFonts w:asciiTheme="minorHAnsi" w:eastAsia="Calibri" w:hAnsiTheme="minorHAnsi" w:cs="Arial"/>
          <w:sz w:val="22"/>
        </w:rPr>
        <w:t xml:space="preserve"> </w:t>
      </w:r>
      <w:r w:rsidR="00EB73CE" w:rsidRPr="0016252A">
        <w:rPr>
          <w:rFonts w:asciiTheme="minorHAnsi" w:eastAsia="Calibri" w:hAnsiTheme="minorHAnsi" w:cs="Arial"/>
          <w:sz w:val="22"/>
        </w:rPr>
        <w:t>Supermarchés</w:t>
      </w:r>
      <w:r>
        <w:rPr>
          <w:rFonts w:asciiTheme="minorHAnsi" w:eastAsia="Calibri" w:hAnsiTheme="minorHAnsi" w:cs="Arial"/>
          <w:sz w:val="22"/>
        </w:rPr>
        <w:t xml:space="preserve"> </w:t>
      </w:r>
      <w:r w:rsidR="00EB73CE" w:rsidRPr="0016252A">
        <w:rPr>
          <w:rFonts w:asciiTheme="minorHAnsi" w:eastAsia="Calibri" w:hAnsiTheme="minorHAnsi" w:cs="Arial"/>
          <w:sz w:val="22"/>
        </w:rPr>
        <w:t>/</w:t>
      </w:r>
      <w:r>
        <w:rPr>
          <w:rFonts w:asciiTheme="minorHAnsi" w:eastAsia="Calibri" w:hAnsiTheme="minorHAnsi" w:cs="Arial"/>
          <w:sz w:val="22"/>
        </w:rPr>
        <w:t xml:space="preserve"> </w:t>
      </w:r>
      <w:r w:rsidR="00EB73CE" w:rsidRPr="0016252A">
        <w:rPr>
          <w:rFonts w:asciiTheme="minorHAnsi" w:eastAsia="Calibri" w:hAnsiTheme="minorHAnsi" w:cs="Arial"/>
          <w:sz w:val="22"/>
        </w:rPr>
        <w:t>Hard discount</w:t>
      </w:r>
      <w:r>
        <w:rPr>
          <w:rFonts w:asciiTheme="minorHAnsi" w:eastAsia="Calibri" w:hAnsiTheme="minorHAnsi" w:cs="Arial"/>
          <w:sz w:val="22"/>
        </w:rPr>
        <w:t xml:space="preserve"> </w:t>
      </w:r>
      <w:r w:rsidR="00EB73CE" w:rsidRPr="0016252A">
        <w:rPr>
          <w:rFonts w:asciiTheme="minorHAnsi" w:eastAsia="Calibri" w:hAnsiTheme="minorHAnsi" w:cs="Arial"/>
          <w:sz w:val="22"/>
        </w:rPr>
        <w:t>/</w:t>
      </w:r>
      <w:r>
        <w:rPr>
          <w:rFonts w:asciiTheme="minorHAnsi" w:eastAsia="Calibri" w:hAnsiTheme="minorHAnsi" w:cs="Arial"/>
          <w:sz w:val="22"/>
        </w:rPr>
        <w:t xml:space="preserve"> </w:t>
      </w:r>
      <w:r w:rsidR="00EB73CE" w:rsidRPr="0016252A">
        <w:rPr>
          <w:rFonts w:asciiTheme="minorHAnsi" w:eastAsia="Calibri" w:hAnsiTheme="minorHAnsi" w:cs="Arial"/>
          <w:sz w:val="22"/>
        </w:rPr>
        <w:t>Magasins spécialisés bio</w:t>
      </w:r>
      <w:r>
        <w:rPr>
          <w:rFonts w:asciiTheme="minorHAnsi" w:eastAsia="Calibri" w:hAnsiTheme="minorHAnsi" w:cs="Arial"/>
          <w:sz w:val="22"/>
        </w:rPr>
        <w:t xml:space="preserve"> </w:t>
      </w:r>
      <w:r w:rsidR="00EB73CE" w:rsidRPr="0016252A">
        <w:rPr>
          <w:rFonts w:asciiTheme="minorHAnsi" w:eastAsia="Calibri" w:hAnsiTheme="minorHAnsi" w:cs="Arial"/>
          <w:sz w:val="22"/>
        </w:rPr>
        <w:t>/ Petits commerçants individuels</w:t>
      </w:r>
      <w:r>
        <w:rPr>
          <w:rFonts w:asciiTheme="minorHAnsi" w:eastAsia="Calibri" w:hAnsiTheme="minorHAnsi" w:cs="Arial"/>
          <w:sz w:val="22"/>
        </w:rPr>
        <w:t xml:space="preserve"> </w:t>
      </w:r>
      <w:r w:rsidR="00EB73CE" w:rsidRPr="0016252A">
        <w:rPr>
          <w:rFonts w:asciiTheme="minorHAnsi" w:eastAsia="Calibri" w:hAnsiTheme="minorHAnsi" w:cs="Arial"/>
          <w:sz w:val="22"/>
        </w:rPr>
        <w:t>/</w:t>
      </w:r>
      <w:r>
        <w:rPr>
          <w:rFonts w:asciiTheme="minorHAnsi" w:eastAsia="Calibri" w:hAnsiTheme="minorHAnsi" w:cs="Arial"/>
          <w:sz w:val="22"/>
        </w:rPr>
        <w:t xml:space="preserve"> </w:t>
      </w:r>
      <w:r w:rsidR="00EB73CE" w:rsidRPr="0016252A">
        <w:rPr>
          <w:rFonts w:asciiTheme="minorHAnsi" w:eastAsia="Calibri" w:hAnsiTheme="minorHAnsi" w:cs="Arial"/>
          <w:sz w:val="22"/>
        </w:rPr>
        <w:t>Marché /</w:t>
      </w:r>
      <w:r>
        <w:rPr>
          <w:rFonts w:asciiTheme="minorHAnsi" w:eastAsia="Calibri" w:hAnsiTheme="minorHAnsi" w:cs="Arial"/>
          <w:sz w:val="22"/>
        </w:rPr>
        <w:t xml:space="preserve"> </w:t>
      </w:r>
      <w:r w:rsidR="00EB73CE" w:rsidRPr="0016252A">
        <w:rPr>
          <w:rFonts w:asciiTheme="minorHAnsi" w:eastAsia="Calibri" w:hAnsiTheme="minorHAnsi" w:cs="Arial"/>
          <w:sz w:val="22"/>
        </w:rPr>
        <w:t>Ferme</w:t>
      </w:r>
      <w:r>
        <w:rPr>
          <w:rFonts w:asciiTheme="minorHAnsi" w:eastAsia="Calibri" w:hAnsiTheme="minorHAnsi" w:cs="Arial"/>
          <w:sz w:val="22"/>
        </w:rPr>
        <w:t xml:space="preserve"> </w:t>
      </w:r>
      <w:r w:rsidR="00EB73CE" w:rsidRPr="0016252A">
        <w:rPr>
          <w:rFonts w:asciiTheme="minorHAnsi" w:eastAsia="Calibri" w:hAnsiTheme="minorHAnsi" w:cs="Arial"/>
          <w:sz w:val="22"/>
        </w:rPr>
        <w:t>/</w:t>
      </w:r>
      <w:r>
        <w:rPr>
          <w:rFonts w:asciiTheme="minorHAnsi" w:eastAsia="Calibri" w:hAnsiTheme="minorHAnsi" w:cs="Arial"/>
          <w:sz w:val="22"/>
        </w:rPr>
        <w:t xml:space="preserve"> Internet. Autres </w:t>
      </w:r>
      <w:r w:rsidR="00EB73CE" w:rsidRPr="0016252A">
        <w:rPr>
          <w:rFonts w:asciiTheme="minorHAnsi" w:eastAsia="Calibri" w:hAnsiTheme="minorHAnsi" w:cs="Arial"/>
          <w:sz w:val="22"/>
        </w:rPr>
        <w:t>?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Quels sont les produits que vous achetez le plus d’une manière générale ?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 xml:space="preserve">Y a-t-il des produits que vous n’achetez principalement que dans un type précis de magasin ou de circuit ? 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Lesquels ? Pour quels circuits ? Pourquoi ? A quelle fréquence ?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Et des produits que vous n’achetez jamais dans certains types de magasins ou de circuits ?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Lesquels ? Pour quels circuits ? Pourquoi ?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Sur internet, plus précisément, qu’achetez-vous ? Type de sites ? Occasions ? Raisons ? (Drive</w:t>
      </w:r>
      <w:r w:rsidR="00364CD2">
        <w:rPr>
          <w:rFonts w:asciiTheme="minorHAnsi" w:eastAsia="Calibri" w:hAnsiTheme="minorHAnsi" w:cs="Arial"/>
          <w:sz w:val="22"/>
        </w:rPr>
        <w:t>s</w:t>
      </w:r>
      <w:r w:rsidRPr="0016252A">
        <w:rPr>
          <w:rFonts w:asciiTheme="minorHAnsi" w:eastAsia="Calibri" w:hAnsiTheme="minorHAnsi" w:cs="Arial"/>
          <w:sz w:val="22"/>
        </w:rPr>
        <w:t>, livraisons, producteurs locaux, …)</w:t>
      </w:r>
    </w:p>
    <w:p w:rsidR="00EB73CE" w:rsidRPr="0016252A" w:rsidRDefault="00EB73CE" w:rsidP="00364CD2">
      <w:pPr>
        <w:spacing w:after="0" w:line="240" w:lineRule="auto"/>
        <w:ind w:left="540"/>
        <w:rPr>
          <w:rFonts w:asciiTheme="minorHAnsi" w:eastAsia="Calibri" w:hAnsiTheme="minorHAnsi" w:cs="Arial"/>
          <w:sz w:val="22"/>
        </w:rPr>
      </w:pPr>
    </w:p>
    <w:p w:rsidR="00EB73CE" w:rsidRPr="0016252A" w:rsidRDefault="00EB73CE" w:rsidP="00364CD2">
      <w:pPr>
        <w:pStyle w:val="Paragraphedeliste"/>
        <w:numPr>
          <w:ilvl w:val="0"/>
          <w:numId w:val="22"/>
        </w:numPr>
        <w:outlineLvl w:val="0"/>
        <w:rPr>
          <w:rFonts w:eastAsia="Calibri" w:cs="Arial"/>
          <w:b/>
        </w:rPr>
      </w:pPr>
      <w:r w:rsidRPr="0016252A">
        <w:rPr>
          <w:rFonts w:eastAsia="Calibri" w:cs="Arial"/>
          <w:b/>
        </w:rPr>
        <w:t xml:space="preserve">Les circuits courts – Représentations (35 minutes) </w:t>
      </w:r>
    </w:p>
    <w:p w:rsidR="00EB73CE" w:rsidRPr="0016252A" w:rsidRDefault="00EB73CE" w:rsidP="00EB0F5A">
      <w:pPr>
        <w:spacing w:after="0" w:line="257" w:lineRule="auto"/>
        <w:ind w:firstLine="181"/>
        <w:outlineLvl w:val="0"/>
        <w:rPr>
          <w:rFonts w:asciiTheme="minorHAnsi" w:eastAsia="Calibri" w:hAnsiTheme="minorHAnsi" w:cs="Arial"/>
          <w:b/>
          <w:color w:val="ED7D31"/>
          <w:sz w:val="22"/>
        </w:rPr>
      </w:pPr>
      <w:r w:rsidRPr="00364CD2">
        <w:rPr>
          <w:rFonts w:asciiTheme="minorHAnsi" w:eastAsia="Calibri" w:hAnsiTheme="minorHAnsi" w:cs="Arial"/>
          <w:b/>
          <w:color w:val="ED7D31"/>
          <w:sz w:val="22"/>
        </w:rPr>
        <w:t>Objectifs</w:t>
      </w:r>
      <w:r w:rsidRPr="0016252A">
        <w:rPr>
          <w:rFonts w:asciiTheme="minorHAnsi" w:eastAsia="Calibri" w:hAnsiTheme="minorHAnsi" w:cs="Arial"/>
          <w:b/>
          <w:color w:val="ED7D31"/>
          <w:sz w:val="22"/>
        </w:rPr>
        <w:t>:</w:t>
      </w:r>
    </w:p>
    <w:p w:rsidR="00EB73CE" w:rsidRPr="0016252A" w:rsidRDefault="00EB73CE" w:rsidP="00364CD2">
      <w:pPr>
        <w:numPr>
          <w:ilvl w:val="0"/>
          <w:numId w:val="2"/>
        </w:numPr>
        <w:spacing w:after="160" w:line="256" w:lineRule="auto"/>
        <w:contextualSpacing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>Identifier le vocabulaire connu et évaluer le degré de compréhension du terme « circuit court » par les consommateurs</w:t>
      </w:r>
      <w:r w:rsidR="00364CD2">
        <w:rPr>
          <w:rFonts w:asciiTheme="minorHAnsi" w:eastAsia="Calibri" w:hAnsiTheme="minorHAnsi" w:cs="Arial"/>
          <w:b/>
          <w:color w:val="ED7D31"/>
          <w:sz w:val="22"/>
        </w:rPr>
        <w:t>.</w:t>
      </w:r>
    </w:p>
    <w:p w:rsidR="00EB73CE" w:rsidRPr="0016252A" w:rsidRDefault="00EB73CE" w:rsidP="00364CD2">
      <w:pPr>
        <w:numPr>
          <w:ilvl w:val="0"/>
          <w:numId w:val="2"/>
        </w:numPr>
        <w:spacing w:after="160" w:line="256" w:lineRule="auto"/>
        <w:contextualSpacing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 xml:space="preserve">Identifier les personnes qui consomment </w:t>
      </w:r>
      <w:r w:rsidR="00364CD2">
        <w:rPr>
          <w:rFonts w:asciiTheme="minorHAnsi" w:eastAsia="Calibri" w:hAnsiTheme="minorHAnsi" w:cs="Arial"/>
          <w:b/>
          <w:color w:val="ED7D31"/>
          <w:sz w:val="22"/>
        </w:rPr>
        <w:t>en circuit court sans le savoir.</w:t>
      </w:r>
    </w:p>
    <w:p w:rsidR="00EB73CE" w:rsidRPr="0016252A" w:rsidRDefault="00EB73CE" w:rsidP="00364CD2">
      <w:pPr>
        <w:numPr>
          <w:ilvl w:val="0"/>
          <w:numId w:val="2"/>
        </w:numPr>
        <w:spacing w:after="120" w:line="257" w:lineRule="auto"/>
        <w:ind w:left="714" w:hanging="357"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>Evaluer les avantages et les inconvénients de consommer en circuits courts par les participants</w:t>
      </w:r>
      <w:r w:rsidR="00364CD2">
        <w:rPr>
          <w:rFonts w:asciiTheme="minorHAnsi" w:eastAsia="Calibri" w:hAnsiTheme="minorHAnsi" w:cs="Arial"/>
          <w:b/>
          <w:color w:val="ED7D31"/>
          <w:sz w:val="22"/>
        </w:rPr>
        <w:t>.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Avez-vous déjà entendu parler de « circuits courts » ?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Qu’est-ce que c’est à votre avis ? Quels types de produits ? De magasins ? De producteurs ?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Qu’est-ce que vous en pensez, vous ?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Pourquoi ?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En fréquentez-vous ?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Les</w:t>
      </w:r>
      <w:r w:rsidR="00364CD2">
        <w:rPr>
          <w:rFonts w:asciiTheme="minorHAnsi" w:eastAsia="Calibri" w:hAnsiTheme="minorHAnsi" w:cs="Arial"/>
          <w:sz w:val="22"/>
        </w:rPr>
        <w:t>quels</w:t>
      </w:r>
      <w:r w:rsidRPr="0016252A">
        <w:rPr>
          <w:rFonts w:asciiTheme="minorHAnsi" w:eastAsia="Calibri" w:hAnsiTheme="minorHAnsi" w:cs="Arial"/>
          <w:sz w:val="22"/>
        </w:rPr>
        <w:t xml:space="preserve"> </w:t>
      </w:r>
      <w:r w:rsidR="00364CD2">
        <w:rPr>
          <w:rFonts w:asciiTheme="minorHAnsi" w:eastAsia="Calibri" w:hAnsiTheme="minorHAnsi" w:cs="Arial"/>
          <w:sz w:val="22"/>
        </w:rPr>
        <w:t>(</w:t>
      </w:r>
      <w:r w:rsidRPr="0016252A">
        <w:rPr>
          <w:rFonts w:asciiTheme="minorHAnsi" w:eastAsia="Calibri" w:hAnsiTheme="minorHAnsi" w:cs="Arial"/>
          <w:sz w:val="22"/>
        </w:rPr>
        <w:t>exemples concrets</w:t>
      </w:r>
      <w:r w:rsidR="00364CD2">
        <w:rPr>
          <w:rFonts w:asciiTheme="minorHAnsi" w:eastAsia="Calibri" w:hAnsiTheme="minorHAnsi" w:cs="Arial"/>
          <w:sz w:val="22"/>
        </w:rPr>
        <w:t>)</w:t>
      </w:r>
      <w:r w:rsidRPr="0016252A">
        <w:rPr>
          <w:rFonts w:asciiTheme="minorHAnsi" w:eastAsia="Calibri" w:hAnsiTheme="minorHAnsi" w:cs="Arial"/>
          <w:sz w:val="22"/>
        </w:rPr>
        <w:t> ? Pour acheter quoi ? A quelle fréquence ?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En fait, les circuits courts, ça peut être défini ainsi : « Un mode de vente qui permet d’acheter des produits alimentaires directement aux producteurs (agriculteurs sur les marchés, à la ferme, par des paniers,</w:t>
      </w:r>
      <w:r w:rsidR="00364CD2">
        <w:rPr>
          <w:rFonts w:asciiTheme="minorHAnsi" w:eastAsia="Calibri" w:hAnsiTheme="minorHAnsi" w:cs="Arial"/>
          <w:sz w:val="22"/>
        </w:rPr>
        <w:t xml:space="preserve"> sur I</w:t>
      </w:r>
      <w:r w:rsidRPr="0016252A">
        <w:rPr>
          <w:rFonts w:asciiTheme="minorHAnsi" w:eastAsia="Calibri" w:hAnsiTheme="minorHAnsi" w:cs="Arial"/>
          <w:sz w:val="22"/>
        </w:rPr>
        <w:t xml:space="preserve">nternet, </w:t>
      </w:r>
      <w:r w:rsidR="00364CD2" w:rsidRPr="0016252A">
        <w:rPr>
          <w:rFonts w:asciiTheme="minorHAnsi" w:eastAsia="Calibri" w:hAnsiTheme="minorHAnsi" w:cs="Arial"/>
          <w:sz w:val="22"/>
        </w:rPr>
        <w:t>etc.</w:t>
      </w:r>
      <w:r w:rsidR="00364CD2">
        <w:rPr>
          <w:rFonts w:asciiTheme="minorHAnsi" w:eastAsia="Calibri" w:hAnsiTheme="minorHAnsi" w:cs="Arial"/>
          <w:sz w:val="22"/>
        </w:rPr>
        <w:t xml:space="preserve"> </w:t>
      </w:r>
      <w:r w:rsidRPr="0016252A">
        <w:rPr>
          <w:rFonts w:asciiTheme="minorHAnsi" w:eastAsia="Calibri" w:hAnsiTheme="minorHAnsi" w:cs="Arial"/>
          <w:sz w:val="22"/>
        </w:rPr>
        <w:t>…) ou par le biais d’un intermédiaire au maximum (commerçant local, artisan, restaurateur, grande et moyenne surface, etc…). Le produit peut ne pas être local, l’important est qu’il y ait au maximum un intermédiaire entre vous et le producteur. »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Est-ce que c’est clair, ça vous parle, cette définition ?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Que comprenez-vous exactement ? (Reformulation par le groupe). Des exemples de circuits courts ?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Ceux qui m’ont dit déjà acheter en circuits courts, vous confirmez ? Et il y a d’autres types d’achats auxquels vous n’avez pas pensé et qui entrent dans cette définition ? Lesquels ?</w:t>
      </w:r>
    </w:p>
    <w:p w:rsidR="00EB73CE" w:rsidRPr="0016252A" w:rsidRDefault="00364CD2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>
        <w:rPr>
          <w:rFonts w:asciiTheme="minorHAnsi" w:eastAsia="Calibri" w:hAnsiTheme="minorHAnsi" w:cs="Arial"/>
          <w:sz w:val="22"/>
        </w:rPr>
        <w:t>(AU CAS OÙ</w:t>
      </w:r>
      <w:r w:rsidR="00EB73CE" w:rsidRPr="0016252A">
        <w:rPr>
          <w:rFonts w:asciiTheme="minorHAnsi" w:eastAsia="Calibri" w:hAnsiTheme="minorHAnsi" w:cs="Arial"/>
          <w:sz w:val="22"/>
        </w:rPr>
        <w:t> : Ceux qui m’ont dit NE PAS acheter en circuits courts, maintenant avec cette définition, est ce que finalement vous achetez des fois en circuits courts ? Où ? Quoi ?...)</w:t>
      </w:r>
    </w:p>
    <w:p w:rsidR="00EB73CE" w:rsidRPr="0016252A" w:rsidRDefault="00EB73CE" w:rsidP="00364CD2">
      <w:pPr>
        <w:spacing w:after="0" w:line="240" w:lineRule="auto"/>
        <w:rPr>
          <w:rFonts w:asciiTheme="minorHAnsi" w:eastAsia="Calibri" w:hAnsiTheme="minorHAnsi" w:cs="Arial"/>
          <w:sz w:val="22"/>
        </w:rPr>
      </w:pP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Tous les avantages des circuits courts pour le consommateur (sur PAPERBOARD ON LISTE) : avantage – pourquoi ? Et pour vous, ça vous arrive d’en profiter ? Dans quelles circonstances ?</w:t>
      </w:r>
    </w:p>
    <w:p w:rsidR="00EB73CE" w:rsidRPr="0016252A" w:rsidRDefault="00EB73CE" w:rsidP="00364CD2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Tous les inconvénients, les handicaps des circuits courts (Idem).</w:t>
      </w:r>
    </w:p>
    <w:p w:rsidR="00EB73CE" w:rsidRPr="0016252A" w:rsidRDefault="00EB73CE" w:rsidP="00364CD2">
      <w:pPr>
        <w:spacing w:after="160" w:line="256" w:lineRule="auto"/>
        <w:rPr>
          <w:rFonts w:asciiTheme="minorHAnsi" w:eastAsia="Calibri" w:hAnsiTheme="minorHAnsi" w:cs="Arial"/>
          <w:sz w:val="22"/>
        </w:rPr>
      </w:pPr>
    </w:p>
    <w:p w:rsidR="00EB73CE" w:rsidRPr="0016252A" w:rsidRDefault="00EB73CE" w:rsidP="00EB0F5A">
      <w:pPr>
        <w:pStyle w:val="Paragraphedeliste"/>
        <w:numPr>
          <w:ilvl w:val="0"/>
          <w:numId w:val="22"/>
        </w:numPr>
        <w:outlineLvl w:val="0"/>
        <w:rPr>
          <w:rFonts w:eastAsia="Calibri" w:cs="Arial"/>
          <w:b/>
        </w:rPr>
      </w:pPr>
      <w:r w:rsidRPr="0016252A">
        <w:rPr>
          <w:rFonts w:eastAsia="Calibri" w:cs="Arial"/>
          <w:b/>
        </w:rPr>
        <w:lastRenderedPageBreak/>
        <w:t>Les achats en projectif (35 minutes) 19h35/20h10</w:t>
      </w:r>
    </w:p>
    <w:p w:rsidR="00EB0F5A" w:rsidRPr="00EB0F5A" w:rsidRDefault="00EB73CE" w:rsidP="00EB0F5A">
      <w:pPr>
        <w:spacing w:after="120" w:line="257" w:lineRule="auto"/>
        <w:outlineLvl w:val="0"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>Objectif : Identifier quel type de circuit de vente est idéal pour les consommateurs en fonction des aliments achetés. Déterminer les aliments plus facilement achetés en circuits courts.</w:t>
      </w:r>
    </w:p>
    <w:p w:rsidR="00EB73CE" w:rsidRPr="00EB0F5A" w:rsidRDefault="00EB73CE" w:rsidP="00EB73CE">
      <w:pPr>
        <w:pStyle w:val="Paragraphedeliste"/>
        <w:numPr>
          <w:ilvl w:val="0"/>
          <w:numId w:val="3"/>
        </w:numPr>
        <w:rPr>
          <w:rFonts w:eastAsia="Calibri" w:cs="Arial"/>
        </w:rPr>
      </w:pPr>
      <w:r w:rsidRPr="00EB0F5A">
        <w:rPr>
          <w:rFonts w:eastAsia="Calibri" w:cs="Arial"/>
        </w:rPr>
        <w:t>Pour vous quel serait le type de circuit de vente idéal ?</w:t>
      </w:r>
      <w:r w:rsidR="00EB0F5A">
        <w:rPr>
          <w:rFonts w:eastAsia="Calibri" w:cs="Arial"/>
        </w:rPr>
        <w:t xml:space="preserve"> (On présente six circuits et les photos qui vont avec. P</w:t>
      </w:r>
      <w:r w:rsidRPr="00EB0F5A">
        <w:rPr>
          <w:rFonts w:eastAsia="Calibri" w:cs="Arial"/>
        </w:rPr>
        <w:t>our chaque</w:t>
      </w:r>
      <w:r w:rsidR="00EB0F5A">
        <w:rPr>
          <w:rFonts w:eastAsia="Calibri" w:cs="Arial"/>
        </w:rPr>
        <w:t xml:space="preserve"> circuit</w:t>
      </w:r>
      <w:r w:rsidRPr="00EB0F5A">
        <w:rPr>
          <w:rFonts w:eastAsia="Calibri" w:cs="Arial"/>
        </w:rPr>
        <w:t> : photo d’un magasin vu de l’extérieur, et de linéaires) :</w:t>
      </w:r>
    </w:p>
    <w:p w:rsidR="00EB73CE" w:rsidRPr="0016252A" w:rsidRDefault="00EB73CE" w:rsidP="00EB0F5A">
      <w:pPr>
        <w:numPr>
          <w:ilvl w:val="1"/>
          <w:numId w:val="3"/>
        </w:numPr>
        <w:spacing w:after="0" w:line="240" w:lineRule="auto"/>
        <w:jc w:val="left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Hypermarché / Supermarché</w:t>
      </w:r>
    </w:p>
    <w:p w:rsidR="00EB73CE" w:rsidRPr="0016252A" w:rsidRDefault="00EB73CE" w:rsidP="00EB0F5A">
      <w:pPr>
        <w:numPr>
          <w:ilvl w:val="1"/>
          <w:numId w:val="3"/>
        </w:numPr>
        <w:spacing w:after="0" w:line="240" w:lineRule="auto"/>
        <w:jc w:val="left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Magasin de producteurs</w:t>
      </w:r>
    </w:p>
    <w:p w:rsidR="00EB73CE" w:rsidRPr="0016252A" w:rsidRDefault="00EB73CE" w:rsidP="00EB0F5A">
      <w:pPr>
        <w:numPr>
          <w:ilvl w:val="1"/>
          <w:numId w:val="3"/>
        </w:numPr>
        <w:spacing w:after="0" w:line="240" w:lineRule="auto"/>
        <w:jc w:val="left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E-commerce sur internet : de petits producteurs proposent leurs produits</w:t>
      </w:r>
    </w:p>
    <w:p w:rsidR="00EB73CE" w:rsidRPr="0016252A" w:rsidRDefault="00EB73CE" w:rsidP="00EB0F5A">
      <w:pPr>
        <w:numPr>
          <w:ilvl w:val="1"/>
          <w:numId w:val="3"/>
        </w:numPr>
        <w:spacing w:after="0" w:line="240" w:lineRule="auto"/>
        <w:jc w:val="left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Marché de producteurs / marché forains</w:t>
      </w:r>
    </w:p>
    <w:p w:rsidR="00EB73CE" w:rsidRPr="0016252A" w:rsidRDefault="00EB73CE" w:rsidP="00EB0F5A">
      <w:pPr>
        <w:numPr>
          <w:ilvl w:val="1"/>
          <w:numId w:val="3"/>
        </w:numPr>
        <w:spacing w:after="0" w:line="240" w:lineRule="auto"/>
        <w:jc w:val="left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Distributeur de produits locaux</w:t>
      </w:r>
    </w:p>
    <w:p w:rsidR="00EB73CE" w:rsidRPr="0016252A" w:rsidRDefault="00EB73CE" w:rsidP="00EB0F5A">
      <w:pPr>
        <w:numPr>
          <w:ilvl w:val="1"/>
          <w:numId w:val="3"/>
        </w:numPr>
        <w:spacing w:after="0" w:line="240" w:lineRule="auto"/>
        <w:jc w:val="left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Vente à la ferme</w:t>
      </w:r>
    </w:p>
    <w:p w:rsidR="00EB73CE" w:rsidRPr="0016252A" w:rsidRDefault="00EB73CE" w:rsidP="00EB73CE">
      <w:pPr>
        <w:spacing w:after="0" w:line="240" w:lineRule="auto"/>
        <w:rPr>
          <w:rFonts w:asciiTheme="minorHAnsi" w:eastAsia="Calibri" w:hAnsiTheme="minorHAnsi" w:cs="Arial"/>
          <w:sz w:val="22"/>
        </w:rPr>
      </w:pPr>
    </w:p>
    <w:p w:rsidR="00EB73CE" w:rsidRPr="00EB0F5A" w:rsidRDefault="00EB73CE" w:rsidP="00EB73CE">
      <w:pPr>
        <w:pStyle w:val="Paragraphedeliste"/>
        <w:numPr>
          <w:ilvl w:val="0"/>
          <w:numId w:val="3"/>
        </w:numPr>
        <w:rPr>
          <w:rFonts w:eastAsia="Calibri" w:cs="Arial"/>
        </w:rPr>
      </w:pPr>
      <w:r w:rsidRPr="00EB0F5A">
        <w:rPr>
          <w:rFonts w:eastAsia="Calibri" w:cs="Arial"/>
        </w:rPr>
        <w:t>On va jouer à un jeu d’associations. Voici un certain nombre de produits alimentaires </w:t>
      </w:r>
      <w:r w:rsidR="00EB0F5A">
        <w:rPr>
          <w:rFonts w:eastAsia="Calibri" w:cs="Arial"/>
        </w:rPr>
        <w:t xml:space="preserve">(on présente des </w:t>
      </w:r>
      <w:r w:rsidRPr="00EB0F5A">
        <w:rPr>
          <w:rFonts w:eastAsia="Calibri" w:cs="Arial"/>
        </w:rPr>
        <w:t>photos de produits</w:t>
      </w:r>
      <w:r w:rsidR="00EB0F5A">
        <w:rPr>
          <w:rFonts w:eastAsia="Calibri" w:cs="Arial"/>
        </w:rPr>
        <w:t>)</w:t>
      </w:r>
      <w:r w:rsidRPr="00EB0F5A">
        <w:rPr>
          <w:rFonts w:eastAsia="Calibri" w:cs="Arial"/>
        </w:rPr>
        <w:t xml:space="preserve"> 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693"/>
        <w:gridCol w:w="2126"/>
      </w:tblGrid>
      <w:tr w:rsidR="00EB0F5A" w:rsidTr="00EB0F5A">
        <w:trPr>
          <w:jc w:val="center"/>
        </w:trPr>
        <w:tc>
          <w:tcPr>
            <w:tcW w:w="2802" w:type="dxa"/>
          </w:tcPr>
          <w:p w:rsidR="00EB0F5A" w:rsidRPr="00D526FB" w:rsidRDefault="00EB0F5A" w:rsidP="00EB0F5A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Theme="minorHAnsi" w:eastAsia="Calibri" w:hAnsiTheme="minorHAnsi" w:cs="Arial"/>
                <w:sz w:val="22"/>
              </w:rPr>
            </w:pPr>
            <w:r w:rsidRPr="00D526FB">
              <w:rPr>
                <w:rFonts w:asciiTheme="minorHAnsi" w:eastAsia="Calibri" w:hAnsiTheme="minorHAnsi" w:cs="Arial"/>
                <w:sz w:val="22"/>
              </w:rPr>
              <w:t>tomates</w:t>
            </w:r>
          </w:p>
          <w:p w:rsidR="00EB0F5A" w:rsidRPr="00D526FB" w:rsidRDefault="00EB0F5A" w:rsidP="00EB0F5A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Theme="minorHAnsi" w:eastAsia="Calibri" w:hAnsiTheme="minorHAnsi" w:cs="Arial"/>
                <w:sz w:val="22"/>
              </w:rPr>
            </w:pPr>
            <w:r w:rsidRPr="00D526FB">
              <w:rPr>
                <w:rFonts w:asciiTheme="minorHAnsi" w:eastAsia="Calibri" w:hAnsiTheme="minorHAnsi" w:cs="Arial"/>
                <w:sz w:val="22"/>
              </w:rPr>
              <w:t>pommes</w:t>
            </w:r>
          </w:p>
          <w:p w:rsidR="00EB0F5A" w:rsidRPr="00D526FB" w:rsidRDefault="00EB0F5A" w:rsidP="00EB0F5A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Theme="minorHAnsi" w:eastAsia="Calibri" w:hAnsiTheme="minorHAnsi" w:cs="Arial"/>
                <w:sz w:val="22"/>
              </w:rPr>
            </w:pPr>
            <w:r w:rsidRPr="00D526FB">
              <w:rPr>
                <w:rFonts w:asciiTheme="minorHAnsi" w:eastAsia="Calibri" w:hAnsiTheme="minorHAnsi" w:cs="Arial"/>
                <w:sz w:val="22"/>
              </w:rPr>
              <w:t>filet de poulet</w:t>
            </w:r>
          </w:p>
          <w:p w:rsidR="00EB0F5A" w:rsidRPr="00D526FB" w:rsidRDefault="00EB0F5A" w:rsidP="00EB0F5A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Theme="minorHAnsi" w:eastAsia="Calibri" w:hAnsiTheme="minorHAnsi" w:cs="Arial"/>
                <w:sz w:val="22"/>
              </w:rPr>
            </w:pPr>
            <w:r w:rsidRPr="00D526FB">
              <w:rPr>
                <w:rFonts w:asciiTheme="minorHAnsi" w:eastAsia="Calibri" w:hAnsiTheme="minorHAnsi" w:cs="Arial"/>
                <w:sz w:val="22"/>
              </w:rPr>
              <w:t>confiture de fraises</w:t>
            </w:r>
          </w:p>
          <w:p w:rsidR="00EB0F5A" w:rsidRPr="00D526FB" w:rsidRDefault="00EB0F5A" w:rsidP="00EB0F5A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Theme="minorHAnsi" w:eastAsia="Calibri" w:hAnsiTheme="minorHAnsi" w:cs="Arial"/>
                <w:sz w:val="22"/>
              </w:rPr>
            </w:pPr>
            <w:r w:rsidRPr="00D526FB">
              <w:rPr>
                <w:rFonts w:asciiTheme="minorHAnsi" w:eastAsia="Calibri" w:hAnsiTheme="minorHAnsi" w:cs="Arial"/>
                <w:sz w:val="22"/>
              </w:rPr>
              <w:t>yaourts</w:t>
            </w:r>
          </w:p>
          <w:p w:rsidR="00EB0F5A" w:rsidRPr="00D526FB" w:rsidRDefault="00EB0F5A" w:rsidP="00EB0F5A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Theme="minorHAnsi" w:eastAsia="Calibri" w:hAnsiTheme="minorHAnsi" w:cs="Arial"/>
                <w:sz w:val="22"/>
              </w:rPr>
            </w:pPr>
            <w:r w:rsidRPr="00D526FB">
              <w:rPr>
                <w:rFonts w:asciiTheme="minorHAnsi" w:eastAsia="Calibri" w:hAnsiTheme="minorHAnsi" w:cs="Arial"/>
                <w:sz w:val="22"/>
              </w:rPr>
              <w:t>miel</w:t>
            </w:r>
          </w:p>
        </w:tc>
        <w:tc>
          <w:tcPr>
            <w:tcW w:w="2693" w:type="dxa"/>
          </w:tcPr>
          <w:p w:rsidR="00EB0F5A" w:rsidRPr="00D526FB" w:rsidRDefault="00EB0F5A" w:rsidP="00EB0F5A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Theme="minorHAnsi" w:eastAsia="Calibri" w:hAnsiTheme="minorHAnsi" w:cs="Arial"/>
                <w:sz w:val="22"/>
              </w:rPr>
            </w:pPr>
            <w:r w:rsidRPr="00D526FB">
              <w:rPr>
                <w:rFonts w:asciiTheme="minorHAnsi" w:eastAsia="Calibri" w:hAnsiTheme="minorHAnsi" w:cs="Arial"/>
                <w:sz w:val="22"/>
              </w:rPr>
              <w:t>pain</w:t>
            </w:r>
          </w:p>
          <w:p w:rsidR="00EB0F5A" w:rsidRPr="00D526FB" w:rsidRDefault="00EB0F5A" w:rsidP="00EB0F5A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Theme="minorHAnsi" w:eastAsia="Calibri" w:hAnsiTheme="minorHAnsi" w:cs="Arial"/>
                <w:sz w:val="22"/>
              </w:rPr>
            </w:pPr>
            <w:r w:rsidRPr="00D526FB">
              <w:rPr>
                <w:rFonts w:asciiTheme="minorHAnsi" w:eastAsia="Calibri" w:hAnsiTheme="minorHAnsi" w:cs="Arial"/>
                <w:sz w:val="22"/>
              </w:rPr>
              <w:t>lentilles</w:t>
            </w:r>
          </w:p>
          <w:p w:rsidR="00EB0F5A" w:rsidRPr="00D526FB" w:rsidRDefault="00EB0F5A" w:rsidP="00EB0F5A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Theme="minorHAnsi" w:eastAsia="Calibri" w:hAnsiTheme="minorHAnsi" w:cs="Arial"/>
                <w:sz w:val="22"/>
              </w:rPr>
            </w:pPr>
            <w:r w:rsidRPr="00D526FB">
              <w:rPr>
                <w:rFonts w:asciiTheme="minorHAnsi" w:eastAsia="Calibri" w:hAnsiTheme="minorHAnsi" w:cs="Arial"/>
                <w:sz w:val="22"/>
              </w:rPr>
              <w:t>pates</w:t>
            </w:r>
          </w:p>
          <w:p w:rsidR="00EB0F5A" w:rsidRPr="00D526FB" w:rsidRDefault="00EB0F5A" w:rsidP="00EB0F5A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Theme="minorHAnsi" w:eastAsia="Calibri" w:hAnsiTheme="minorHAnsi" w:cs="Arial"/>
                <w:sz w:val="22"/>
              </w:rPr>
            </w:pPr>
            <w:r w:rsidRPr="00D526FB">
              <w:rPr>
                <w:rFonts w:asciiTheme="minorHAnsi" w:eastAsia="Calibri" w:hAnsiTheme="minorHAnsi" w:cs="Arial"/>
                <w:sz w:val="22"/>
              </w:rPr>
              <w:t>viande de bœuf</w:t>
            </w:r>
          </w:p>
          <w:p w:rsidR="00EB0F5A" w:rsidRPr="00D526FB" w:rsidRDefault="00EB0F5A" w:rsidP="00EB0F5A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Theme="minorHAnsi" w:eastAsia="Calibri" w:hAnsiTheme="minorHAnsi" w:cs="Arial"/>
                <w:sz w:val="22"/>
              </w:rPr>
            </w:pPr>
            <w:r w:rsidRPr="00D526FB">
              <w:rPr>
                <w:rFonts w:asciiTheme="minorHAnsi" w:eastAsia="Calibri" w:hAnsiTheme="minorHAnsi" w:cs="Arial"/>
                <w:sz w:val="22"/>
              </w:rPr>
              <w:t>salades</w:t>
            </w:r>
          </w:p>
          <w:p w:rsidR="00EB0F5A" w:rsidRPr="00D526FB" w:rsidRDefault="00EB0F5A" w:rsidP="00EB0F5A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D526FB">
              <w:rPr>
                <w:rFonts w:asciiTheme="minorHAnsi" w:eastAsia="Calibri" w:hAnsiTheme="minorHAnsi" w:cs="Arial"/>
                <w:sz w:val="22"/>
              </w:rPr>
              <w:t>terrines</w:t>
            </w:r>
          </w:p>
        </w:tc>
        <w:tc>
          <w:tcPr>
            <w:tcW w:w="2126" w:type="dxa"/>
          </w:tcPr>
          <w:p w:rsidR="00EB0F5A" w:rsidRPr="00D526FB" w:rsidRDefault="00EB0F5A" w:rsidP="00EB0F5A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Theme="minorHAnsi" w:eastAsia="Calibri" w:hAnsiTheme="minorHAnsi" w:cs="Arial"/>
                <w:sz w:val="22"/>
              </w:rPr>
            </w:pPr>
            <w:r w:rsidRPr="00D526FB">
              <w:rPr>
                <w:rFonts w:asciiTheme="minorHAnsi" w:eastAsia="Calibri" w:hAnsiTheme="minorHAnsi" w:cs="Arial"/>
                <w:sz w:val="22"/>
              </w:rPr>
              <w:t>œufs</w:t>
            </w:r>
          </w:p>
          <w:p w:rsidR="00EB0F5A" w:rsidRPr="00D526FB" w:rsidRDefault="00EB0F5A" w:rsidP="00EB0F5A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  <w:r w:rsidRPr="00D526FB">
              <w:rPr>
                <w:rFonts w:asciiTheme="minorHAnsi" w:eastAsia="Calibri" w:hAnsiTheme="minorHAnsi" w:cs="Arial"/>
                <w:sz w:val="22"/>
              </w:rPr>
              <w:t>fr</w:t>
            </w:r>
            <w:r w:rsidRPr="00D526FB">
              <w:rPr>
                <w:rFonts w:asciiTheme="minorHAnsi" w:hAnsiTheme="minorHAnsi"/>
              </w:rPr>
              <w:t>omage</w:t>
            </w:r>
          </w:p>
          <w:p w:rsidR="00EB0F5A" w:rsidRPr="00D526FB" w:rsidRDefault="00EB0F5A" w:rsidP="00EB73CE">
            <w:pPr>
              <w:spacing w:after="160" w:line="256" w:lineRule="auto"/>
              <w:rPr>
                <w:rFonts w:asciiTheme="minorHAnsi" w:eastAsia="Calibri" w:hAnsiTheme="minorHAnsi" w:cs="Arial"/>
                <w:sz w:val="22"/>
              </w:rPr>
            </w:pPr>
          </w:p>
        </w:tc>
      </w:tr>
    </w:tbl>
    <w:p w:rsidR="00EB73CE" w:rsidRPr="0016252A" w:rsidRDefault="00EB73CE" w:rsidP="00EB0F5A">
      <w:pPr>
        <w:spacing w:before="120" w:after="160" w:line="257" w:lineRule="auto"/>
        <w:ind w:left="539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Vous allez me dire où, de préférence, vous allez l’acheter (</w:t>
      </w:r>
      <w:r w:rsidR="00EB0F5A">
        <w:rPr>
          <w:rFonts w:asciiTheme="minorHAnsi" w:eastAsia="Calibri" w:hAnsiTheme="minorHAnsi" w:cs="Arial"/>
          <w:sz w:val="22"/>
        </w:rPr>
        <w:t>faire émerger</w:t>
      </w:r>
      <w:r w:rsidRPr="0016252A">
        <w:rPr>
          <w:rFonts w:asciiTheme="minorHAnsi" w:eastAsia="Calibri" w:hAnsiTheme="minorHAnsi" w:cs="Arial"/>
          <w:sz w:val="22"/>
        </w:rPr>
        <w:t xml:space="preserve"> un consensus </w:t>
      </w:r>
      <w:r w:rsidR="00EB0F5A">
        <w:rPr>
          <w:rFonts w:asciiTheme="minorHAnsi" w:eastAsia="Calibri" w:hAnsiTheme="minorHAnsi" w:cs="Arial"/>
          <w:sz w:val="22"/>
        </w:rPr>
        <w:t>dans le groupe en questionnant les r</w:t>
      </w:r>
      <w:r w:rsidRPr="0016252A">
        <w:rPr>
          <w:rFonts w:asciiTheme="minorHAnsi" w:eastAsia="Calibri" w:hAnsiTheme="minorHAnsi" w:cs="Arial"/>
          <w:sz w:val="22"/>
        </w:rPr>
        <w:t>aisons</w:t>
      </w:r>
      <w:r w:rsidR="00EB0F5A">
        <w:rPr>
          <w:rFonts w:asciiTheme="minorHAnsi" w:eastAsia="Calibri" w:hAnsiTheme="minorHAnsi" w:cs="Arial"/>
          <w:sz w:val="22"/>
        </w:rPr>
        <w:t xml:space="preserve"> de la préférence</w:t>
      </w:r>
      <w:r w:rsidRPr="0016252A">
        <w:rPr>
          <w:rFonts w:asciiTheme="minorHAnsi" w:eastAsia="Calibri" w:hAnsiTheme="minorHAnsi" w:cs="Arial"/>
          <w:sz w:val="22"/>
        </w:rPr>
        <w:t>)</w:t>
      </w:r>
      <w:r w:rsidR="00EB0F5A">
        <w:rPr>
          <w:rFonts w:asciiTheme="minorHAnsi" w:eastAsia="Calibri" w:hAnsiTheme="minorHAnsi" w:cs="Arial"/>
          <w:sz w:val="22"/>
        </w:rPr>
        <w:t>.</w:t>
      </w:r>
    </w:p>
    <w:p w:rsidR="00EB0F5A" w:rsidRDefault="00EB0F5A" w:rsidP="00EB73CE">
      <w:pPr>
        <w:pStyle w:val="Paragraphedeliste"/>
        <w:numPr>
          <w:ilvl w:val="0"/>
          <w:numId w:val="3"/>
        </w:numPr>
        <w:rPr>
          <w:rFonts w:eastAsia="Calibri" w:cs="Arial"/>
        </w:rPr>
      </w:pPr>
      <w:r>
        <w:rPr>
          <w:rFonts w:eastAsia="Calibri" w:cs="Arial"/>
        </w:rPr>
        <w:t>(</w:t>
      </w:r>
      <w:r w:rsidR="00EB73CE" w:rsidRPr="00EB0F5A">
        <w:rPr>
          <w:rFonts w:eastAsia="Calibri" w:cs="Arial"/>
        </w:rPr>
        <w:t>Une fois les différents produits affectés à un circuit</w:t>
      </w:r>
      <w:r>
        <w:rPr>
          <w:rFonts w:eastAsia="Calibri" w:cs="Arial"/>
        </w:rPr>
        <w:t>)</w:t>
      </w:r>
      <w:r w:rsidR="00EB73CE" w:rsidRPr="00EB0F5A">
        <w:rPr>
          <w:rFonts w:eastAsia="Calibri" w:cs="Arial"/>
        </w:rPr>
        <w:t xml:space="preserve"> </w:t>
      </w:r>
    </w:p>
    <w:p w:rsidR="00EB0F5A" w:rsidRDefault="00EB73CE" w:rsidP="00EB0F5A">
      <w:pPr>
        <w:pStyle w:val="Paragraphedeliste"/>
        <w:ind w:left="540"/>
        <w:rPr>
          <w:rFonts w:eastAsia="Calibri" w:cs="Arial"/>
        </w:rPr>
      </w:pPr>
      <w:r w:rsidRPr="00EB0F5A">
        <w:rPr>
          <w:rFonts w:eastAsia="Calibri" w:cs="Arial"/>
        </w:rPr>
        <w:t>TRAVAIL AVEC PAPERBOARD</w:t>
      </w:r>
    </w:p>
    <w:p w:rsidR="00EB73CE" w:rsidRPr="0016252A" w:rsidRDefault="00EB73CE" w:rsidP="00EB0F5A">
      <w:pPr>
        <w:pStyle w:val="Paragraphedeliste"/>
        <w:ind w:left="540"/>
        <w:rPr>
          <w:rFonts w:eastAsia="Calibri" w:cs="Arial"/>
        </w:rPr>
      </w:pPr>
      <w:r w:rsidRPr="0016252A">
        <w:rPr>
          <w:rFonts w:eastAsia="Calibri" w:cs="Arial"/>
        </w:rPr>
        <w:t xml:space="preserve">RELANCES SUR CHAQUE PRODUIT OU GROUPE DE PRODUIT </w:t>
      </w:r>
    </w:p>
    <w:p w:rsidR="00EB0F5A" w:rsidRDefault="00EB73CE" w:rsidP="00EB0F5A">
      <w:pPr>
        <w:numPr>
          <w:ilvl w:val="1"/>
          <w:numId w:val="3"/>
        </w:numPr>
        <w:spacing w:after="0" w:line="240" w:lineRule="auto"/>
        <w:jc w:val="left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Vous en consommez ? Combien, tous les combien, pour faire quoi, avec qui ?</w:t>
      </w:r>
    </w:p>
    <w:p w:rsidR="00EB73CE" w:rsidRPr="0016252A" w:rsidRDefault="00EB73CE" w:rsidP="00EB0F5A">
      <w:pPr>
        <w:numPr>
          <w:ilvl w:val="1"/>
          <w:numId w:val="3"/>
        </w:numPr>
        <w:spacing w:after="0" w:line="240" w:lineRule="auto"/>
        <w:jc w:val="left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Où allez-vous l’acheter d’habitude ?</w:t>
      </w:r>
    </w:p>
    <w:p w:rsidR="00EB73CE" w:rsidRPr="0016252A" w:rsidRDefault="00EB73CE" w:rsidP="00EB0F5A">
      <w:pPr>
        <w:numPr>
          <w:ilvl w:val="1"/>
          <w:numId w:val="3"/>
        </w:numPr>
        <w:spacing w:after="0" w:line="240" w:lineRule="auto"/>
        <w:jc w:val="left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Pour quelles raisons iriez-vous plutôt l’acheter là ?</w:t>
      </w:r>
    </w:p>
    <w:p w:rsidR="00EB73CE" w:rsidRDefault="00EB73CE" w:rsidP="00EB0F5A">
      <w:pPr>
        <w:numPr>
          <w:ilvl w:val="1"/>
          <w:numId w:val="3"/>
        </w:numPr>
        <w:spacing w:after="0" w:line="240" w:lineRule="auto"/>
        <w:jc w:val="left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Et pourquoi pas dans les autres circuits ? (idem)</w:t>
      </w:r>
    </w:p>
    <w:p w:rsidR="00D526FB" w:rsidRPr="0016252A" w:rsidRDefault="00D526FB" w:rsidP="00D526FB">
      <w:pPr>
        <w:spacing w:after="0" w:line="240" w:lineRule="auto"/>
        <w:ind w:left="1440"/>
        <w:jc w:val="left"/>
        <w:rPr>
          <w:rFonts w:asciiTheme="minorHAnsi" w:eastAsia="Calibri" w:hAnsiTheme="minorHAnsi" w:cs="Arial"/>
          <w:sz w:val="22"/>
        </w:rPr>
      </w:pPr>
    </w:p>
    <w:p w:rsidR="00D526FB" w:rsidRDefault="00EB0F5A" w:rsidP="00D526FB">
      <w:pPr>
        <w:spacing w:after="160" w:line="256" w:lineRule="auto"/>
        <w:ind w:left="708"/>
        <w:rPr>
          <w:rFonts w:asciiTheme="minorHAnsi" w:eastAsia="Calibri" w:hAnsiTheme="minorHAnsi" w:cs="Arial"/>
          <w:sz w:val="22"/>
        </w:rPr>
      </w:pPr>
      <w:r>
        <w:rPr>
          <w:rFonts w:asciiTheme="minorHAnsi" w:eastAsia="Calibri" w:hAnsiTheme="minorHAnsi" w:cs="Arial"/>
          <w:sz w:val="22"/>
        </w:rPr>
        <w:t>(</w:t>
      </w:r>
      <w:r w:rsidR="00EB73CE" w:rsidRPr="0016252A">
        <w:rPr>
          <w:rFonts w:asciiTheme="minorHAnsi" w:eastAsia="Calibri" w:hAnsiTheme="minorHAnsi" w:cs="Arial"/>
          <w:sz w:val="22"/>
        </w:rPr>
        <w:t>On procède ainsi pour les 15 produits</w:t>
      </w:r>
      <w:r>
        <w:rPr>
          <w:rFonts w:asciiTheme="minorHAnsi" w:eastAsia="Calibri" w:hAnsiTheme="minorHAnsi" w:cs="Arial"/>
          <w:sz w:val="22"/>
        </w:rPr>
        <w:t xml:space="preserve"> ou sur les 6 types de circuits)</w:t>
      </w:r>
    </w:p>
    <w:p w:rsidR="00D526FB" w:rsidRDefault="00EB73CE" w:rsidP="00D526FB">
      <w:pPr>
        <w:pStyle w:val="Paragraphedeliste"/>
        <w:numPr>
          <w:ilvl w:val="0"/>
          <w:numId w:val="3"/>
        </w:numPr>
        <w:rPr>
          <w:rFonts w:eastAsia="Calibri" w:cs="Arial"/>
        </w:rPr>
      </w:pPr>
      <w:r w:rsidRPr="00D526FB">
        <w:rPr>
          <w:rFonts w:eastAsia="Calibri" w:cs="Arial"/>
        </w:rPr>
        <w:t>En reprenant chaque circuit et les produits qui lui sont affectés, idées du prix : plus cher/moins cher que dans les autres circuits ? Pourquoi.</w:t>
      </w:r>
    </w:p>
    <w:p w:rsidR="00D526FB" w:rsidRPr="00D526FB" w:rsidRDefault="00D526FB" w:rsidP="00D526FB">
      <w:pPr>
        <w:pStyle w:val="Paragraphedeliste"/>
        <w:ind w:left="540"/>
        <w:rPr>
          <w:rFonts w:eastAsia="Calibri" w:cs="Arial"/>
        </w:rPr>
      </w:pPr>
    </w:p>
    <w:p w:rsidR="00D574C8" w:rsidRPr="00B777F2" w:rsidRDefault="00EB73CE" w:rsidP="00B777F2">
      <w:pPr>
        <w:pStyle w:val="Paragraphedeliste"/>
        <w:numPr>
          <w:ilvl w:val="0"/>
          <w:numId w:val="3"/>
        </w:numPr>
        <w:rPr>
          <w:rFonts w:eastAsia="Calibri" w:cs="Arial"/>
        </w:rPr>
        <w:sectPr w:rsidR="00D574C8" w:rsidRPr="00B777F2">
          <w:pgSz w:w="11906" w:h="16838"/>
          <w:pgMar w:top="1417" w:right="1417" w:bottom="1417" w:left="1417" w:header="708" w:footer="708" w:gutter="0"/>
          <w:pgNumType w:fmt="upperRoman" w:start="1"/>
          <w:cols w:space="720"/>
        </w:sectPr>
      </w:pPr>
      <w:r w:rsidRPr="00D526FB">
        <w:rPr>
          <w:rFonts w:eastAsia="Calibri" w:cs="Arial"/>
        </w:rPr>
        <w:t>Pour vous, quel circuit serait « idéal » ? Pourquoi</w:t>
      </w:r>
      <w:bookmarkStart w:id="0" w:name="_GoBack"/>
      <w:bookmarkEnd w:id="0"/>
      <w:r w:rsidR="00B777F2">
        <w:rPr>
          <w:rFonts w:eastAsia="Calibri" w:cs="Arial"/>
        </w:rPr>
        <w:t> ?</w:t>
      </w:r>
    </w:p>
    <w:p w:rsidR="00D574C8" w:rsidRPr="0016252A" w:rsidRDefault="00B777F2" w:rsidP="00D574C8">
      <w:pPr>
        <w:spacing w:after="160" w:line="256" w:lineRule="auto"/>
        <w:rPr>
          <w:rFonts w:asciiTheme="minorHAnsi" w:eastAsia="Calibri" w:hAnsiTheme="minorHAnsi" w:cs="Arial"/>
          <w:b/>
          <w:sz w:val="22"/>
        </w:rPr>
      </w:pPr>
      <w:r>
        <w:rPr>
          <w:rFonts w:asciiTheme="minorHAnsi" w:eastAsia="Calibri" w:hAnsiTheme="minorHAnsi" w:cs="Arial"/>
          <w:b/>
          <w:sz w:val="22"/>
        </w:rPr>
        <w:lastRenderedPageBreak/>
        <w:t>D</w:t>
      </w:r>
      <w:r w:rsidR="0016252A" w:rsidRPr="0016252A">
        <w:rPr>
          <w:rFonts w:asciiTheme="minorHAnsi" w:eastAsia="Calibri" w:hAnsiTheme="minorHAnsi" w:cs="Arial"/>
          <w:b/>
          <w:sz w:val="22"/>
        </w:rPr>
        <w:t>EUXIEME PARTIE</w:t>
      </w:r>
    </w:p>
    <w:p w:rsidR="00D574C8" w:rsidRPr="0016252A" w:rsidRDefault="00F64C0B" w:rsidP="00D574C8">
      <w:pPr>
        <w:spacing w:after="160" w:line="256" w:lineRule="auto"/>
        <w:rPr>
          <w:rFonts w:asciiTheme="minorHAnsi" w:eastAsia="Calibri" w:hAnsiTheme="minorHAnsi" w:cs="Arial"/>
          <w:b/>
          <w:sz w:val="22"/>
        </w:rPr>
      </w:pPr>
      <w:r>
        <w:rPr>
          <w:rFonts w:asciiTheme="minorHAnsi" w:eastAsia="Calibri" w:hAnsiTheme="minorHAnsi" w:cs="Arial"/>
          <w:b/>
          <w:sz w:val="22"/>
        </w:rPr>
        <w:t xml:space="preserve">Transition : </w:t>
      </w:r>
      <w:r w:rsidRPr="0016252A">
        <w:rPr>
          <w:rFonts w:asciiTheme="minorHAnsi" w:eastAsia="Calibri" w:hAnsiTheme="minorHAnsi" w:cs="Arial"/>
          <w:b/>
          <w:sz w:val="22"/>
        </w:rPr>
        <w:t xml:space="preserve">présenter </w:t>
      </w:r>
      <w:r>
        <w:rPr>
          <w:rFonts w:asciiTheme="minorHAnsi" w:eastAsia="Calibri" w:hAnsiTheme="minorHAnsi" w:cs="Arial"/>
          <w:b/>
          <w:sz w:val="22"/>
        </w:rPr>
        <w:t xml:space="preserve">la </w:t>
      </w:r>
      <w:r w:rsidRPr="0016252A">
        <w:rPr>
          <w:rFonts w:asciiTheme="minorHAnsi" w:eastAsia="Calibri" w:hAnsiTheme="minorHAnsi" w:cs="Arial"/>
          <w:b/>
          <w:sz w:val="22"/>
        </w:rPr>
        <w:t>2</w:t>
      </w:r>
      <w:r w:rsidRPr="0016252A">
        <w:rPr>
          <w:rFonts w:asciiTheme="minorHAnsi" w:eastAsia="Calibri" w:hAnsiTheme="minorHAnsi" w:cs="Arial"/>
          <w:b/>
          <w:sz w:val="22"/>
          <w:vertAlign w:val="superscript"/>
        </w:rPr>
        <w:t>ème</w:t>
      </w:r>
      <w:r w:rsidRPr="0016252A">
        <w:rPr>
          <w:rFonts w:asciiTheme="minorHAnsi" w:eastAsia="Calibri" w:hAnsiTheme="minorHAnsi" w:cs="Arial"/>
          <w:b/>
          <w:sz w:val="22"/>
        </w:rPr>
        <w:t xml:space="preserve"> partie</w:t>
      </w:r>
      <w:r>
        <w:rPr>
          <w:rFonts w:asciiTheme="minorHAnsi" w:eastAsia="Calibri" w:hAnsiTheme="minorHAnsi" w:cs="Arial"/>
          <w:b/>
          <w:sz w:val="22"/>
        </w:rPr>
        <w:t xml:space="preserve"> +</w:t>
      </w:r>
      <w:r w:rsidRPr="0016252A">
        <w:rPr>
          <w:rFonts w:asciiTheme="minorHAnsi" w:eastAsia="Calibri" w:hAnsiTheme="minorHAnsi" w:cs="Arial"/>
          <w:b/>
          <w:sz w:val="22"/>
        </w:rPr>
        <w:t> </w:t>
      </w:r>
      <w:r>
        <w:rPr>
          <w:rFonts w:asciiTheme="minorHAnsi" w:eastAsia="Calibri" w:hAnsiTheme="minorHAnsi" w:cs="Arial"/>
          <w:b/>
          <w:sz w:val="22"/>
        </w:rPr>
        <w:t xml:space="preserve"> se présenter si changement d’animateur </w:t>
      </w:r>
    </w:p>
    <w:p w:rsidR="00D574C8" w:rsidRPr="0016252A" w:rsidRDefault="00D574C8" w:rsidP="00C10525">
      <w:pPr>
        <w:spacing w:after="0" w:line="257" w:lineRule="auto"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>Objectifs </w:t>
      </w:r>
      <w:r w:rsidR="00C10525">
        <w:rPr>
          <w:rFonts w:asciiTheme="minorHAnsi" w:eastAsia="Calibri" w:hAnsiTheme="minorHAnsi" w:cs="Arial"/>
          <w:b/>
          <w:color w:val="ED7D31"/>
          <w:sz w:val="22"/>
        </w:rPr>
        <w:t xml:space="preserve">de la partie </w:t>
      </w:r>
      <w:r w:rsidRPr="0016252A">
        <w:rPr>
          <w:rFonts w:asciiTheme="minorHAnsi" w:eastAsia="Calibri" w:hAnsiTheme="minorHAnsi" w:cs="Arial"/>
          <w:b/>
          <w:color w:val="ED7D31"/>
          <w:sz w:val="22"/>
        </w:rPr>
        <w:t>:</w:t>
      </w:r>
    </w:p>
    <w:p w:rsidR="00D574C8" w:rsidRPr="0016252A" w:rsidRDefault="00D574C8" w:rsidP="00C10525">
      <w:pPr>
        <w:numPr>
          <w:ilvl w:val="0"/>
          <w:numId w:val="8"/>
        </w:numPr>
        <w:spacing w:after="160" w:line="256" w:lineRule="auto"/>
        <w:contextualSpacing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>Déterminer de quelle(s) manière(s) les participants ont connu les circuits courts</w:t>
      </w:r>
      <w:r w:rsidR="00C10525">
        <w:rPr>
          <w:rFonts w:asciiTheme="minorHAnsi" w:eastAsia="Calibri" w:hAnsiTheme="minorHAnsi" w:cs="Arial"/>
          <w:b/>
          <w:color w:val="ED7D31"/>
          <w:sz w:val="22"/>
        </w:rPr>
        <w:t>.</w:t>
      </w:r>
    </w:p>
    <w:p w:rsidR="00D574C8" w:rsidRPr="0016252A" w:rsidRDefault="00D574C8" w:rsidP="00C10525">
      <w:pPr>
        <w:numPr>
          <w:ilvl w:val="0"/>
          <w:numId w:val="8"/>
        </w:numPr>
        <w:spacing w:after="160" w:line="256" w:lineRule="auto"/>
        <w:contextualSpacing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>Identifier des circuits courts innovants en adéquation avec les besoins et les attentes des participants</w:t>
      </w:r>
      <w:r w:rsidR="00C10525">
        <w:rPr>
          <w:rFonts w:asciiTheme="minorHAnsi" w:eastAsia="Calibri" w:hAnsiTheme="minorHAnsi" w:cs="Arial"/>
          <w:b/>
          <w:color w:val="ED7D31"/>
          <w:sz w:val="22"/>
        </w:rPr>
        <w:t>.</w:t>
      </w:r>
    </w:p>
    <w:p w:rsidR="00D574C8" w:rsidRPr="0016252A" w:rsidRDefault="00D574C8" w:rsidP="00D574C8">
      <w:pPr>
        <w:spacing w:after="160" w:line="256" w:lineRule="auto"/>
        <w:contextualSpacing/>
        <w:rPr>
          <w:rFonts w:asciiTheme="minorHAnsi" w:eastAsia="Calibri" w:hAnsiTheme="minorHAnsi" w:cs="Arial"/>
          <w:b/>
          <w:color w:val="ED7D31"/>
          <w:sz w:val="22"/>
        </w:rPr>
      </w:pPr>
    </w:p>
    <w:p w:rsidR="00C10525" w:rsidRPr="00B777F2" w:rsidRDefault="00C10525" w:rsidP="00B777F2">
      <w:pPr>
        <w:pStyle w:val="Paragraphedeliste"/>
        <w:numPr>
          <w:ilvl w:val="0"/>
          <w:numId w:val="25"/>
        </w:numPr>
        <w:outlineLvl w:val="0"/>
        <w:rPr>
          <w:rFonts w:eastAsia="Calibri" w:cs="Arial"/>
          <w:b/>
        </w:rPr>
      </w:pPr>
      <w:r>
        <w:rPr>
          <w:rFonts w:eastAsia="Calibri" w:cs="Arial"/>
          <w:b/>
        </w:rPr>
        <w:t>Scénarios proposés</w:t>
      </w:r>
    </w:p>
    <w:p w:rsidR="00C10525" w:rsidRPr="00B777F2" w:rsidRDefault="00D574C8" w:rsidP="00B777F2">
      <w:pPr>
        <w:pStyle w:val="Paragraphedeliste"/>
        <w:numPr>
          <w:ilvl w:val="0"/>
          <w:numId w:val="3"/>
        </w:numPr>
        <w:rPr>
          <w:rFonts w:eastAsia="Calibri" w:cs="Arial"/>
        </w:rPr>
      </w:pPr>
      <w:r w:rsidRPr="00C10525">
        <w:rPr>
          <w:rFonts w:eastAsia="Calibri" w:cs="Arial"/>
        </w:rPr>
        <w:t>Présentation</w:t>
      </w:r>
      <w:r w:rsidR="00C10525" w:rsidRPr="00C10525">
        <w:rPr>
          <w:rFonts w:eastAsia="Calibri" w:cs="Arial"/>
        </w:rPr>
        <w:t> : d</w:t>
      </w:r>
      <w:r w:rsidRPr="00C10525">
        <w:rPr>
          <w:rFonts w:eastAsia="Calibri" w:cs="Arial"/>
        </w:rPr>
        <w:t>iscussion sur les différentes possibilités de types de circuits courts qui pourraient s</w:t>
      </w:r>
      <w:r w:rsidR="00C10525" w:rsidRPr="00C10525">
        <w:rPr>
          <w:rFonts w:eastAsia="Calibri" w:cs="Arial"/>
        </w:rPr>
        <w:t xml:space="preserve">e développer autour de </w:t>
      </w:r>
      <w:proofErr w:type="spellStart"/>
      <w:r w:rsidR="00C10525" w:rsidRPr="00C10525">
        <w:rPr>
          <w:rFonts w:eastAsia="Calibri" w:cs="Arial"/>
        </w:rPr>
        <w:t>Daumeray</w:t>
      </w:r>
      <w:proofErr w:type="spellEnd"/>
      <w:r w:rsidR="00C10525" w:rsidRPr="00C10525">
        <w:rPr>
          <w:rFonts w:eastAsia="Calibri" w:cs="Arial"/>
        </w:rPr>
        <w:t xml:space="preserve"> / </w:t>
      </w:r>
      <w:r w:rsidRPr="00C10525">
        <w:rPr>
          <w:rFonts w:eastAsia="Calibri" w:cs="Arial"/>
        </w:rPr>
        <w:t xml:space="preserve">Durtal. Faire le lien avec ce que les participants ont évoqué dans la </w:t>
      </w:r>
      <w:r w:rsidR="00C10525" w:rsidRPr="00C10525">
        <w:rPr>
          <w:rFonts w:eastAsia="Calibri" w:cs="Arial"/>
        </w:rPr>
        <w:t>première partie.</w:t>
      </w:r>
    </w:p>
    <w:p w:rsidR="00C10525" w:rsidRDefault="00D574C8" w:rsidP="00C10525">
      <w:pPr>
        <w:pStyle w:val="Paragraphedeliste"/>
        <w:numPr>
          <w:ilvl w:val="0"/>
          <w:numId w:val="3"/>
        </w:numPr>
        <w:rPr>
          <w:rFonts w:eastAsia="Calibri" w:cs="Arial"/>
        </w:rPr>
      </w:pPr>
      <w:r w:rsidRPr="00C10525">
        <w:rPr>
          <w:rFonts w:eastAsia="Calibri" w:cs="Arial"/>
        </w:rPr>
        <w:t xml:space="preserve">Avez-vous imaginé un circuit court de distribution proche de chez vous qui vous semble idéal (permettrait d’acheter plus facilement des produits locaux) ? </w:t>
      </w:r>
    </w:p>
    <w:p w:rsidR="00D574C8" w:rsidRPr="00C10525" w:rsidRDefault="00D574C8" w:rsidP="00C10525">
      <w:pPr>
        <w:pStyle w:val="Paragraphedeliste"/>
        <w:ind w:left="540"/>
        <w:rPr>
          <w:rFonts w:eastAsia="Calibri" w:cs="Arial"/>
        </w:rPr>
      </w:pPr>
      <w:r w:rsidRPr="00C10525">
        <w:rPr>
          <w:rFonts w:eastAsia="Calibri" w:cs="Arial"/>
        </w:rPr>
        <w:t>(Laisser 5 min aux participants pour écrire leurs idées sur</w:t>
      </w:r>
      <w:r w:rsidR="00C10525">
        <w:rPr>
          <w:rFonts w:eastAsia="Calibri" w:cs="Arial"/>
        </w:rPr>
        <w:t xml:space="preserve"> des</w:t>
      </w:r>
      <w:r w:rsidRPr="00C10525">
        <w:rPr>
          <w:rFonts w:eastAsia="Calibri" w:cs="Arial"/>
        </w:rPr>
        <w:t xml:space="preserve"> papiers a</w:t>
      </w:r>
      <w:r w:rsidR="00C10525">
        <w:rPr>
          <w:rFonts w:eastAsia="Calibri" w:cs="Arial"/>
        </w:rPr>
        <w:t>vant de faire un tour de table. Puis proposer les scénarios).</w:t>
      </w:r>
    </w:p>
    <w:p w:rsidR="00D574C8" w:rsidRPr="00C10525" w:rsidRDefault="00D574C8" w:rsidP="00C10525">
      <w:pPr>
        <w:spacing w:after="160" w:line="256" w:lineRule="auto"/>
        <w:rPr>
          <w:rFonts w:asciiTheme="minorHAnsi" w:eastAsia="Calibri" w:hAnsiTheme="minorHAnsi" w:cs="Arial"/>
          <w:b/>
          <w:sz w:val="22"/>
        </w:rPr>
      </w:pPr>
      <w:r w:rsidRPr="00C10525">
        <w:rPr>
          <w:rFonts w:asciiTheme="minorHAnsi" w:eastAsia="Calibri" w:hAnsiTheme="minorHAnsi" w:cs="Arial"/>
          <w:b/>
          <w:sz w:val="22"/>
        </w:rPr>
        <w:t>1</w:t>
      </w:r>
      <w:r w:rsidRPr="00C10525">
        <w:rPr>
          <w:rFonts w:asciiTheme="minorHAnsi" w:eastAsia="Calibri" w:hAnsiTheme="minorHAnsi" w:cs="Arial"/>
          <w:b/>
          <w:sz w:val="22"/>
          <w:vertAlign w:val="superscript"/>
        </w:rPr>
        <w:t>ère</w:t>
      </w:r>
      <w:r w:rsidRPr="00C10525">
        <w:rPr>
          <w:rFonts w:asciiTheme="minorHAnsi" w:eastAsia="Calibri" w:hAnsiTheme="minorHAnsi" w:cs="Arial"/>
          <w:b/>
          <w:sz w:val="22"/>
        </w:rPr>
        <w:t xml:space="preserve"> proposition : Marché de producteurs</w:t>
      </w:r>
    </w:p>
    <w:p w:rsidR="00D574C8" w:rsidRPr="0016252A" w:rsidRDefault="00D574C8" w:rsidP="00C10525">
      <w:pPr>
        <w:spacing w:after="0" w:line="257" w:lineRule="auto"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 xml:space="preserve">Objectifs : </w:t>
      </w:r>
    </w:p>
    <w:p w:rsidR="00D574C8" w:rsidRPr="0016252A" w:rsidRDefault="00D574C8" w:rsidP="00C10525">
      <w:pPr>
        <w:numPr>
          <w:ilvl w:val="0"/>
          <w:numId w:val="10"/>
        </w:numPr>
        <w:spacing w:after="160" w:line="256" w:lineRule="auto"/>
        <w:contextualSpacing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>Déterminer la satisfaction des participants à l’offre des marchés près de chez eux</w:t>
      </w:r>
      <w:r w:rsidR="00C10525">
        <w:rPr>
          <w:rFonts w:asciiTheme="minorHAnsi" w:eastAsia="Calibri" w:hAnsiTheme="minorHAnsi" w:cs="Arial"/>
          <w:b/>
          <w:color w:val="ED7D31"/>
          <w:sz w:val="22"/>
        </w:rPr>
        <w:t>.</w:t>
      </w:r>
    </w:p>
    <w:p w:rsidR="00D574C8" w:rsidRPr="0016252A" w:rsidRDefault="00D574C8" w:rsidP="00C10525">
      <w:pPr>
        <w:numPr>
          <w:ilvl w:val="0"/>
          <w:numId w:val="10"/>
        </w:numPr>
        <w:spacing w:after="160" w:line="256" w:lineRule="auto"/>
        <w:contextualSpacing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>Evaluer s’il existe un intérêt à redynamiser les marchés sur le territoire</w:t>
      </w:r>
      <w:r w:rsidR="00C10525">
        <w:rPr>
          <w:rFonts w:asciiTheme="minorHAnsi" w:eastAsia="Calibri" w:hAnsiTheme="minorHAnsi" w:cs="Arial"/>
          <w:b/>
          <w:color w:val="ED7D31"/>
          <w:sz w:val="22"/>
        </w:rPr>
        <w:t>.</w:t>
      </w:r>
    </w:p>
    <w:p w:rsidR="00C10525" w:rsidRDefault="00D574C8" w:rsidP="00C10525">
      <w:pPr>
        <w:numPr>
          <w:ilvl w:val="0"/>
          <w:numId w:val="10"/>
        </w:numPr>
        <w:spacing w:after="160" w:line="256" w:lineRule="auto"/>
        <w:contextualSpacing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>Définir la période, les jours et les horaires les plus adaptés aux habitudes des consommateurs</w:t>
      </w:r>
      <w:r w:rsidR="00C10525">
        <w:rPr>
          <w:rFonts w:asciiTheme="minorHAnsi" w:eastAsia="Calibri" w:hAnsiTheme="minorHAnsi" w:cs="Arial"/>
          <w:b/>
          <w:color w:val="ED7D31"/>
          <w:sz w:val="22"/>
        </w:rPr>
        <w:t>.</w:t>
      </w:r>
    </w:p>
    <w:p w:rsidR="00C10525" w:rsidRDefault="00D574C8" w:rsidP="00C10525">
      <w:pPr>
        <w:numPr>
          <w:ilvl w:val="0"/>
          <w:numId w:val="10"/>
        </w:numPr>
        <w:spacing w:after="160" w:line="256" w:lineRule="auto"/>
        <w:contextualSpacing/>
        <w:rPr>
          <w:rFonts w:asciiTheme="minorHAnsi" w:eastAsia="Calibri" w:hAnsiTheme="minorHAnsi" w:cs="Arial"/>
          <w:b/>
          <w:color w:val="ED7D31"/>
          <w:sz w:val="22"/>
        </w:rPr>
      </w:pPr>
      <w:r w:rsidRPr="00C10525">
        <w:rPr>
          <w:rFonts w:asciiTheme="minorHAnsi" w:eastAsia="Calibri" w:hAnsiTheme="minorHAnsi" w:cs="Arial"/>
          <w:b/>
          <w:color w:val="ED7D31"/>
          <w:sz w:val="22"/>
        </w:rPr>
        <w:t>Identifier les performances du marché de Durtal. Comprendre le dysfonctionnement actuel</w:t>
      </w:r>
      <w:r w:rsidR="00C10525">
        <w:rPr>
          <w:rFonts w:asciiTheme="minorHAnsi" w:eastAsia="Calibri" w:hAnsiTheme="minorHAnsi" w:cs="Arial"/>
          <w:b/>
          <w:color w:val="ED7D31"/>
          <w:sz w:val="22"/>
        </w:rPr>
        <w:t>.</w:t>
      </w:r>
    </w:p>
    <w:p w:rsidR="00D574C8" w:rsidRPr="0081661B" w:rsidRDefault="00D574C8" w:rsidP="00C10525">
      <w:pPr>
        <w:numPr>
          <w:ilvl w:val="0"/>
          <w:numId w:val="10"/>
        </w:numPr>
        <w:spacing w:after="160" w:line="256" w:lineRule="auto"/>
        <w:contextualSpacing/>
        <w:rPr>
          <w:rFonts w:asciiTheme="minorHAnsi" w:eastAsia="Calibri" w:hAnsiTheme="minorHAnsi" w:cs="Arial"/>
          <w:b/>
          <w:color w:val="ED7D31"/>
          <w:sz w:val="22"/>
        </w:rPr>
      </w:pPr>
      <w:r w:rsidRPr="00C10525">
        <w:rPr>
          <w:rFonts w:asciiTheme="minorHAnsi" w:eastAsia="Calibri" w:hAnsiTheme="minorHAnsi" w:cs="Arial"/>
          <w:b/>
          <w:color w:val="ED7D31"/>
          <w:sz w:val="22"/>
        </w:rPr>
        <w:t>Evaluer si l’intérêt de redynamiser le marché de Durtal est pertinent ou non</w:t>
      </w:r>
      <w:r w:rsidR="00C10525">
        <w:rPr>
          <w:rFonts w:asciiTheme="minorHAnsi" w:eastAsia="Calibri" w:hAnsiTheme="minorHAnsi" w:cs="Arial"/>
          <w:b/>
          <w:color w:val="ED7D31"/>
          <w:sz w:val="22"/>
        </w:rPr>
        <w:t>.</w:t>
      </w:r>
    </w:p>
    <w:p w:rsidR="00D574C8" w:rsidRPr="00C10525" w:rsidRDefault="00D574C8" w:rsidP="00C10525">
      <w:pPr>
        <w:pStyle w:val="Paragraphedeliste"/>
        <w:numPr>
          <w:ilvl w:val="0"/>
          <w:numId w:val="3"/>
        </w:numPr>
        <w:spacing w:after="0" w:line="257" w:lineRule="auto"/>
        <w:ind w:left="538" w:hanging="357"/>
        <w:contextualSpacing w:val="0"/>
        <w:jc w:val="both"/>
        <w:rPr>
          <w:rFonts w:eastAsia="Calibri" w:cs="Arial"/>
        </w:rPr>
      </w:pPr>
      <w:r w:rsidRPr="00C10525">
        <w:rPr>
          <w:rFonts w:eastAsia="Calibri" w:cs="Arial"/>
        </w:rPr>
        <w:t>Connaissez-vous des marchés proches de chez vous ? Lesquels ? Avez-vous l’habitude d’y aller ?</w:t>
      </w:r>
    </w:p>
    <w:p w:rsidR="00D574C8" w:rsidRPr="0016252A" w:rsidRDefault="00D574C8" w:rsidP="00B777F2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Si oui : êtes-vous satisfaits des produits proposés ? Pourquoi ?</w:t>
      </w:r>
    </w:p>
    <w:p w:rsidR="00C10525" w:rsidRPr="00C10525" w:rsidRDefault="00D574C8" w:rsidP="00B777F2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Si non : Pour quelles raisons ?</w:t>
      </w:r>
    </w:p>
    <w:p w:rsidR="00C10525" w:rsidRDefault="00C10525" w:rsidP="00B777F2">
      <w:pPr>
        <w:pStyle w:val="Paragraphedeliste"/>
        <w:numPr>
          <w:ilvl w:val="0"/>
          <w:numId w:val="3"/>
        </w:numPr>
        <w:spacing w:after="0" w:line="257" w:lineRule="auto"/>
        <w:ind w:left="538" w:hanging="357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t>(</w:t>
      </w:r>
      <w:r w:rsidR="00D574C8" w:rsidRPr="00C10525">
        <w:rPr>
          <w:rFonts w:eastAsia="Calibri" w:cs="Arial"/>
        </w:rPr>
        <w:t>Faire un point sur les marchés de producteurs et les marchés de revendeurs</w:t>
      </w:r>
      <w:r>
        <w:rPr>
          <w:rFonts w:eastAsia="Calibri" w:cs="Arial"/>
        </w:rPr>
        <w:t>)</w:t>
      </w:r>
    </w:p>
    <w:p w:rsidR="00D574C8" w:rsidRPr="0016252A" w:rsidRDefault="00D574C8" w:rsidP="00B777F2">
      <w:pPr>
        <w:pStyle w:val="Paragraphedeliste"/>
        <w:numPr>
          <w:ilvl w:val="0"/>
          <w:numId w:val="3"/>
        </w:numPr>
        <w:spacing w:after="0" w:line="257" w:lineRule="auto"/>
        <w:ind w:left="538" w:hanging="357"/>
        <w:contextualSpacing w:val="0"/>
        <w:jc w:val="both"/>
        <w:rPr>
          <w:rFonts w:eastAsia="Calibri" w:cs="Arial"/>
        </w:rPr>
      </w:pPr>
      <w:r w:rsidRPr="0016252A">
        <w:rPr>
          <w:rFonts w:eastAsia="Calibri" w:cs="Arial"/>
        </w:rPr>
        <w:t>Préférez-vous acheter directement au producteur ? Pourquoi ?</w:t>
      </w:r>
    </w:p>
    <w:p w:rsidR="00C10525" w:rsidRDefault="00D574C8" w:rsidP="00B777F2">
      <w:pPr>
        <w:pStyle w:val="Paragraphedeliste"/>
        <w:numPr>
          <w:ilvl w:val="0"/>
          <w:numId w:val="3"/>
        </w:numPr>
        <w:spacing w:after="0" w:line="257" w:lineRule="auto"/>
        <w:ind w:left="538" w:hanging="357"/>
        <w:contextualSpacing w:val="0"/>
        <w:jc w:val="both"/>
        <w:rPr>
          <w:rFonts w:eastAsia="Calibri" w:cs="Arial"/>
        </w:rPr>
      </w:pPr>
      <w:r w:rsidRPr="0016252A">
        <w:rPr>
          <w:rFonts w:eastAsia="Calibri" w:cs="Arial"/>
        </w:rPr>
        <w:t>Si un marché de producteur se mettait en place à 10-15</w:t>
      </w:r>
      <w:r w:rsidR="00C10525">
        <w:rPr>
          <w:rFonts w:eastAsia="Calibri" w:cs="Arial"/>
        </w:rPr>
        <w:t xml:space="preserve"> Kms de chez vous, iriez-vous ? </w:t>
      </w:r>
      <w:r w:rsidRPr="0016252A">
        <w:rPr>
          <w:rFonts w:eastAsia="Calibri" w:cs="Arial"/>
        </w:rPr>
        <w:t>Pourquoi ?</w:t>
      </w:r>
    </w:p>
    <w:p w:rsidR="00C10525" w:rsidRDefault="00C10525" w:rsidP="00B777F2">
      <w:pPr>
        <w:pStyle w:val="Paragraphedeliste"/>
        <w:numPr>
          <w:ilvl w:val="0"/>
          <w:numId w:val="3"/>
        </w:numPr>
        <w:spacing w:after="0" w:line="257" w:lineRule="auto"/>
        <w:ind w:left="538" w:hanging="357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t>(</w:t>
      </w:r>
      <w:r w:rsidR="00D574C8" w:rsidRPr="00C10525">
        <w:rPr>
          <w:rFonts w:eastAsia="Calibri" w:cs="Arial"/>
        </w:rPr>
        <w:t>Mettre en s</w:t>
      </w:r>
      <w:r>
        <w:rPr>
          <w:rFonts w:eastAsia="Calibri" w:cs="Arial"/>
        </w:rPr>
        <w:t>ituation d’autres personnes : les</w:t>
      </w:r>
      <w:r w:rsidR="00D574C8" w:rsidRPr="00C10525">
        <w:rPr>
          <w:rFonts w:eastAsia="Calibri" w:cs="Arial"/>
        </w:rPr>
        <w:t xml:space="preserve"> grands parents, un couple actif avec 3 enfants…), Se rendraient-ils à ce marché, pourquoi ?</w:t>
      </w:r>
    </w:p>
    <w:p w:rsidR="00D574C8" w:rsidRPr="00C10525" w:rsidRDefault="00D574C8" w:rsidP="00B777F2">
      <w:pPr>
        <w:pStyle w:val="Paragraphedeliste"/>
        <w:numPr>
          <w:ilvl w:val="0"/>
          <w:numId w:val="3"/>
        </w:numPr>
        <w:spacing w:after="0" w:line="257" w:lineRule="auto"/>
        <w:ind w:left="538" w:hanging="357"/>
        <w:contextualSpacing w:val="0"/>
        <w:jc w:val="both"/>
        <w:rPr>
          <w:rFonts w:eastAsia="Calibri" w:cs="Arial"/>
        </w:rPr>
      </w:pPr>
      <w:r w:rsidRPr="00C10525">
        <w:rPr>
          <w:rFonts w:eastAsia="Calibri" w:cs="Arial"/>
        </w:rPr>
        <w:t xml:space="preserve">Pensez-vous que des jours et des horaires sont préférables pour regrouper plus de monde ? </w:t>
      </w:r>
      <w:r w:rsidR="00C10525">
        <w:rPr>
          <w:rFonts w:eastAsia="Calibri" w:cs="Arial"/>
        </w:rPr>
        <w:t>RELANCE</w:t>
      </w:r>
      <w:r w:rsidRPr="00C10525">
        <w:rPr>
          <w:rFonts w:eastAsia="Calibri" w:cs="Arial"/>
        </w:rPr>
        <w:t> :</w:t>
      </w:r>
      <w:r w:rsidR="00C10525">
        <w:rPr>
          <w:rFonts w:eastAsia="Calibri" w:cs="Arial"/>
        </w:rPr>
        <w:t xml:space="preserve"> semaine, week-end, matin, soir</w:t>
      </w:r>
      <w:r w:rsidRPr="00C10525">
        <w:rPr>
          <w:rFonts w:eastAsia="Calibri" w:cs="Arial"/>
        </w:rPr>
        <w:t> ?</w:t>
      </w:r>
    </w:p>
    <w:p w:rsidR="00C10525" w:rsidRDefault="00C10525" w:rsidP="00C10525">
      <w:pPr>
        <w:spacing w:after="160" w:line="256" w:lineRule="auto"/>
        <w:rPr>
          <w:rFonts w:asciiTheme="minorHAnsi" w:eastAsia="Calibri" w:hAnsiTheme="minorHAnsi" w:cs="Arial"/>
          <w:b/>
          <w:sz w:val="22"/>
        </w:rPr>
      </w:pPr>
    </w:p>
    <w:p w:rsidR="00D574C8" w:rsidRPr="0016252A" w:rsidRDefault="00C10525" w:rsidP="00C10525">
      <w:pPr>
        <w:spacing w:after="160" w:line="256" w:lineRule="auto"/>
        <w:rPr>
          <w:rFonts w:asciiTheme="minorHAnsi" w:eastAsia="Calibri" w:hAnsiTheme="minorHAnsi" w:cs="Arial"/>
          <w:sz w:val="22"/>
        </w:rPr>
      </w:pPr>
      <w:r>
        <w:rPr>
          <w:rFonts w:asciiTheme="minorHAnsi" w:eastAsia="Calibri" w:hAnsiTheme="minorHAnsi" w:cs="Arial"/>
          <w:b/>
          <w:sz w:val="22"/>
        </w:rPr>
        <w:t>2</w:t>
      </w:r>
      <w:r w:rsidR="00D574C8" w:rsidRPr="0016252A">
        <w:rPr>
          <w:rFonts w:asciiTheme="minorHAnsi" w:eastAsia="Calibri" w:hAnsiTheme="minorHAnsi" w:cs="Arial"/>
          <w:b/>
          <w:sz w:val="22"/>
          <w:vertAlign w:val="superscript"/>
        </w:rPr>
        <w:t>ème</w:t>
      </w:r>
      <w:r w:rsidR="00D574C8" w:rsidRPr="0016252A">
        <w:rPr>
          <w:rFonts w:asciiTheme="minorHAnsi" w:eastAsia="Calibri" w:hAnsiTheme="minorHAnsi" w:cs="Arial"/>
          <w:b/>
          <w:sz w:val="22"/>
        </w:rPr>
        <w:t xml:space="preserve"> proposition</w:t>
      </w:r>
      <w:r w:rsidR="00D574C8" w:rsidRPr="0016252A">
        <w:rPr>
          <w:rFonts w:asciiTheme="minorHAnsi" w:eastAsia="Calibri" w:hAnsiTheme="minorHAnsi" w:cs="Arial"/>
          <w:sz w:val="22"/>
        </w:rPr>
        <w:t> </w:t>
      </w:r>
      <w:r w:rsidR="00D574C8" w:rsidRPr="0016252A">
        <w:rPr>
          <w:rFonts w:asciiTheme="minorHAnsi" w:eastAsia="Calibri" w:hAnsiTheme="minorHAnsi" w:cs="Arial"/>
          <w:b/>
          <w:sz w:val="22"/>
        </w:rPr>
        <w:t>: Point de vente collectif (</w:t>
      </w:r>
      <w:r w:rsidR="0081661B">
        <w:rPr>
          <w:rFonts w:asciiTheme="minorHAnsi" w:eastAsia="Calibri" w:hAnsiTheme="minorHAnsi" w:cs="Arial"/>
          <w:b/>
          <w:sz w:val="22"/>
        </w:rPr>
        <w:t>les</w:t>
      </w:r>
      <w:r w:rsidR="00D574C8" w:rsidRPr="0016252A">
        <w:rPr>
          <w:rFonts w:asciiTheme="minorHAnsi" w:eastAsia="Calibri" w:hAnsiTheme="minorHAnsi" w:cs="Arial"/>
          <w:b/>
          <w:sz w:val="22"/>
        </w:rPr>
        <w:t xml:space="preserve"> producteurs</w:t>
      </w:r>
      <w:r w:rsidR="0081661B">
        <w:rPr>
          <w:rFonts w:asciiTheme="minorHAnsi" w:eastAsia="Calibri" w:hAnsiTheme="minorHAnsi" w:cs="Arial"/>
          <w:b/>
          <w:sz w:val="22"/>
        </w:rPr>
        <w:t xml:space="preserve"> sont présents à la vente</w:t>
      </w:r>
      <w:r w:rsidR="00D574C8" w:rsidRPr="0016252A">
        <w:rPr>
          <w:rFonts w:asciiTheme="minorHAnsi" w:eastAsia="Calibri" w:hAnsiTheme="minorHAnsi" w:cs="Arial"/>
          <w:b/>
          <w:sz w:val="22"/>
        </w:rPr>
        <w:t>) ou magasin de producteurs</w:t>
      </w:r>
    </w:p>
    <w:p w:rsidR="00D574C8" w:rsidRPr="0016252A" w:rsidRDefault="00D574C8" w:rsidP="0081661B">
      <w:pPr>
        <w:spacing w:after="0" w:line="257" w:lineRule="auto"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 xml:space="preserve">Objectifs : </w:t>
      </w:r>
    </w:p>
    <w:p w:rsidR="00D574C8" w:rsidRPr="0016252A" w:rsidRDefault="00D574C8" w:rsidP="0081661B">
      <w:pPr>
        <w:numPr>
          <w:ilvl w:val="0"/>
          <w:numId w:val="10"/>
        </w:numPr>
        <w:spacing w:after="160" w:line="256" w:lineRule="auto"/>
        <w:contextualSpacing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>Déterminer la connaissance des participants à ce gendre de circuit de distribution</w:t>
      </w:r>
      <w:r w:rsidR="0081661B">
        <w:rPr>
          <w:rFonts w:asciiTheme="minorHAnsi" w:eastAsia="Calibri" w:hAnsiTheme="minorHAnsi" w:cs="Arial"/>
          <w:b/>
          <w:color w:val="ED7D31"/>
          <w:sz w:val="22"/>
        </w:rPr>
        <w:t>.</w:t>
      </w:r>
    </w:p>
    <w:p w:rsidR="00D574C8" w:rsidRPr="0016252A" w:rsidRDefault="00D574C8" w:rsidP="0081661B">
      <w:pPr>
        <w:numPr>
          <w:ilvl w:val="0"/>
          <w:numId w:val="10"/>
        </w:numPr>
        <w:spacing w:after="160" w:line="256" w:lineRule="auto"/>
        <w:contextualSpacing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>Identifier les motivations et les freins des participants à consommer dans des magasins de producteurs</w:t>
      </w:r>
      <w:r w:rsidR="0081661B">
        <w:rPr>
          <w:rFonts w:asciiTheme="minorHAnsi" w:eastAsia="Calibri" w:hAnsiTheme="minorHAnsi" w:cs="Arial"/>
          <w:b/>
          <w:color w:val="ED7D31"/>
          <w:sz w:val="22"/>
        </w:rPr>
        <w:t>.</w:t>
      </w:r>
    </w:p>
    <w:p w:rsidR="0081661B" w:rsidRPr="0081661B" w:rsidRDefault="00D574C8" w:rsidP="0081661B">
      <w:pPr>
        <w:numPr>
          <w:ilvl w:val="0"/>
          <w:numId w:val="10"/>
        </w:numPr>
        <w:spacing w:after="120" w:line="257" w:lineRule="auto"/>
        <w:ind w:left="357" w:hanging="357"/>
        <w:rPr>
          <w:rFonts w:asciiTheme="minorHAnsi" w:eastAsia="Calibri" w:hAnsiTheme="minorHAnsi" w:cs="Arial"/>
          <w:b/>
          <w:color w:val="ED7D31"/>
          <w:sz w:val="22"/>
        </w:rPr>
      </w:pPr>
      <w:r w:rsidRPr="0016252A">
        <w:rPr>
          <w:rFonts w:asciiTheme="minorHAnsi" w:eastAsia="Calibri" w:hAnsiTheme="minorHAnsi" w:cs="Arial"/>
          <w:b/>
          <w:color w:val="ED7D31"/>
          <w:sz w:val="22"/>
        </w:rPr>
        <w:t>Evaluer si le magasin de producteurs serait un bon moyen de consommer facileme</w:t>
      </w:r>
      <w:r w:rsidR="0081661B">
        <w:rPr>
          <w:rFonts w:asciiTheme="minorHAnsi" w:eastAsia="Calibri" w:hAnsiTheme="minorHAnsi" w:cs="Arial"/>
          <w:b/>
          <w:color w:val="ED7D31"/>
          <w:sz w:val="22"/>
        </w:rPr>
        <w:t>nt des produits locaux.</w:t>
      </w:r>
    </w:p>
    <w:p w:rsidR="00D574C8" w:rsidRPr="002C3427" w:rsidRDefault="0081661B" w:rsidP="00C10525">
      <w:pPr>
        <w:spacing w:after="160" w:line="256" w:lineRule="auto"/>
        <w:rPr>
          <w:rFonts w:asciiTheme="minorHAnsi" w:eastAsia="Calibri" w:hAnsiTheme="minorHAnsi" w:cs="Arial"/>
          <w:b/>
          <w:i/>
          <w:color w:val="000000"/>
          <w:sz w:val="22"/>
        </w:rPr>
      </w:pPr>
      <w:r w:rsidRPr="002C3427">
        <w:rPr>
          <w:rFonts w:asciiTheme="minorHAnsi" w:hAnsiTheme="minorHAnsi"/>
          <w:sz w:val="22"/>
        </w:rPr>
        <w:t xml:space="preserve">Faire visionner la vidéo suivante : </w:t>
      </w:r>
      <w:hyperlink r:id="rId5" w:history="1">
        <w:r w:rsidR="00D574C8" w:rsidRPr="002C3427">
          <w:rPr>
            <w:rStyle w:val="Lienhypertexte"/>
            <w:rFonts w:asciiTheme="minorHAnsi" w:eastAsia="Calibri" w:hAnsiTheme="minorHAnsi" w:cs="Arial"/>
            <w:color w:val="0563C1"/>
            <w:sz w:val="22"/>
          </w:rPr>
          <w:t>http://www.dailym</w:t>
        </w:r>
        <w:r w:rsidR="00D574C8" w:rsidRPr="002C3427">
          <w:rPr>
            <w:rStyle w:val="Lienhypertexte"/>
            <w:rFonts w:asciiTheme="minorHAnsi" w:eastAsia="Calibri" w:hAnsiTheme="minorHAnsi" w:cs="Arial"/>
            <w:color w:val="0563C1"/>
            <w:sz w:val="22"/>
          </w:rPr>
          <w:t>o</w:t>
        </w:r>
        <w:r w:rsidR="00D574C8" w:rsidRPr="002C3427">
          <w:rPr>
            <w:rStyle w:val="Lienhypertexte"/>
            <w:rFonts w:asciiTheme="minorHAnsi" w:eastAsia="Calibri" w:hAnsiTheme="minorHAnsi" w:cs="Arial"/>
            <w:color w:val="0563C1"/>
            <w:sz w:val="22"/>
          </w:rPr>
          <w:t>tion.com/video/xcd6ql_uniferme-quand-l-union-fait-la-forc_news</w:t>
        </w:r>
      </w:hyperlink>
      <w:r w:rsidR="00D574C8" w:rsidRPr="002C3427">
        <w:rPr>
          <w:rFonts w:asciiTheme="minorHAnsi" w:eastAsia="Calibri" w:hAnsiTheme="minorHAnsi" w:cs="Arial"/>
          <w:b/>
          <w:color w:val="ED7D31"/>
          <w:sz w:val="22"/>
        </w:rPr>
        <w:t xml:space="preserve"> </w:t>
      </w:r>
      <w:r w:rsidRPr="002C3427">
        <w:rPr>
          <w:rFonts w:asciiTheme="minorHAnsi" w:hAnsiTheme="minorHAnsi"/>
          <w:sz w:val="22"/>
        </w:rPr>
        <w:t>(arrêt à 57 secondes)</w:t>
      </w:r>
    </w:p>
    <w:p w:rsidR="0081661B" w:rsidRPr="002C3427" w:rsidRDefault="00D574C8" w:rsidP="00B777F2">
      <w:pPr>
        <w:pStyle w:val="Paragraphedeliste"/>
        <w:numPr>
          <w:ilvl w:val="0"/>
          <w:numId w:val="3"/>
        </w:numPr>
        <w:spacing w:after="0" w:line="257" w:lineRule="auto"/>
        <w:ind w:left="538" w:hanging="357"/>
        <w:contextualSpacing w:val="0"/>
        <w:jc w:val="both"/>
        <w:rPr>
          <w:rFonts w:eastAsia="Calibri" w:cs="Arial"/>
        </w:rPr>
      </w:pPr>
      <w:r w:rsidRPr="002C3427">
        <w:rPr>
          <w:rFonts w:eastAsia="Calibri" w:cs="Arial"/>
        </w:rPr>
        <w:t>Connaissez-vous des magasins de producteurs ? Où ?</w:t>
      </w:r>
    </w:p>
    <w:p w:rsidR="00D574C8" w:rsidRPr="002C3427" w:rsidRDefault="0081661B" w:rsidP="0081661B">
      <w:pPr>
        <w:pStyle w:val="Paragraphedeliste"/>
        <w:numPr>
          <w:ilvl w:val="0"/>
          <w:numId w:val="3"/>
        </w:numPr>
        <w:spacing w:before="120" w:after="0" w:line="257" w:lineRule="auto"/>
        <w:ind w:left="538" w:hanging="357"/>
        <w:contextualSpacing w:val="0"/>
        <w:jc w:val="both"/>
        <w:rPr>
          <w:rFonts w:eastAsia="Calibri" w:cs="Arial"/>
        </w:rPr>
      </w:pPr>
      <w:r w:rsidRPr="002C3427">
        <w:rPr>
          <w:rFonts w:eastAsia="Calibri" w:cs="Arial"/>
        </w:rPr>
        <w:t>Etes-vous déjà allé</w:t>
      </w:r>
      <w:r w:rsidR="00D574C8" w:rsidRPr="002C3427">
        <w:rPr>
          <w:rFonts w:eastAsia="Calibri" w:cs="Arial"/>
        </w:rPr>
        <w:t xml:space="preserve"> dans un magasin de producteurs ?</w:t>
      </w:r>
    </w:p>
    <w:p w:rsidR="00D574C8" w:rsidRPr="002C3427" w:rsidRDefault="00D574C8" w:rsidP="0081661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2C3427">
        <w:rPr>
          <w:rFonts w:asciiTheme="minorHAnsi" w:eastAsia="Calibri" w:hAnsiTheme="minorHAnsi" w:cs="Arial"/>
          <w:sz w:val="22"/>
        </w:rPr>
        <w:lastRenderedPageBreak/>
        <w:t>Si oui, pourquoi ? Avez-vous été satisfaits des produits proposés ? Y allez-vous régulièrement ?</w:t>
      </w:r>
    </w:p>
    <w:p w:rsidR="00D574C8" w:rsidRPr="002C3427" w:rsidRDefault="00D574C8" w:rsidP="0081661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2C3427">
        <w:rPr>
          <w:rFonts w:asciiTheme="minorHAnsi" w:eastAsia="Calibri" w:hAnsiTheme="minorHAnsi" w:cs="Arial"/>
          <w:sz w:val="22"/>
        </w:rPr>
        <w:t>Si non, pourquoi ? Vous n’avez pas eu l’occasion ? Vous ne voyez pas l’intérêt ? Le prix des produits vous semble trop élevé ?</w:t>
      </w:r>
    </w:p>
    <w:p w:rsidR="00D574C8" w:rsidRPr="0016252A" w:rsidRDefault="0081661B" w:rsidP="00B777F2">
      <w:pPr>
        <w:pStyle w:val="Paragraphedeliste"/>
        <w:numPr>
          <w:ilvl w:val="0"/>
          <w:numId w:val="3"/>
        </w:numPr>
        <w:spacing w:after="0" w:line="257" w:lineRule="auto"/>
        <w:ind w:left="538" w:hanging="357"/>
        <w:contextualSpacing w:val="0"/>
        <w:jc w:val="both"/>
        <w:rPr>
          <w:rFonts w:eastAsia="Calibri" w:cs="Arial"/>
        </w:rPr>
      </w:pPr>
      <w:r w:rsidRPr="002C3427">
        <w:rPr>
          <w:rFonts w:eastAsia="Calibri" w:cs="Arial"/>
        </w:rPr>
        <w:t>(</w:t>
      </w:r>
      <w:r w:rsidR="00D574C8" w:rsidRPr="002C3427">
        <w:rPr>
          <w:rFonts w:eastAsia="Calibri" w:cs="Arial"/>
        </w:rPr>
        <w:t>Faire le point sur les magasins</w:t>
      </w:r>
      <w:r w:rsidR="00D574C8" w:rsidRPr="0016252A">
        <w:rPr>
          <w:rFonts w:eastAsia="Calibri" w:cs="Arial"/>
        </w:rPr>
        <w:t xml:space="preserve"> de producteurs et </w:t>
      </w:r>
      <w:r>
        <w:rPr>
          <w:rFonts w:eastAsia="Calibri" w:cs="Arial"/>
        </w:rPr>
        <w:t>les points de vente collectifs</w:t>
      </w:r>
    </w:p>
    <w:p w:rsidR="00D574C8" w:rsidRPr="0016252A" w:rsidRDefault="00D574C8" w:rsidP="0081661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 xml:space="preserve">Magasin de producteurs : </w:t>
      </w:r>
      <w:r w:rsidR="0081661B">
        <w:rPr>
          <w:rFonts w:asciiTheme="minorHAnsi" w:eastAsia="Calibri" w:hAnsiTheme="minorHAnsi" w:cs="Arial"/>
          <w:sz w:val="22"/>
        </w:rPr>
        <w:t>p</w:t>
      </w:r>
      <w:r w:rsidRPr="0016252A">
        <w:rPr>
          <w:rFonts w:asciiTheme="minorHAnsi" w:eastAsia="Calibri" w:hAnsiTheme="minorHAnsi" w:cs="Arial"/>
          <w:sz w:val="22"/>
        </w:rPr>
        <w:t xml:space="preserve">résence des producteurs </w:t>
      </w:r>
      <w:r w:rsidR="0081661B">
        <w:rPr>
          <w:rFonts w:asciiTheme="minorHAnsi" w:eastAsia="Calibri" w:hAnsiTheme="minorHAnsi" w:cs="Arial"/>
          <w:sz w:val="22"/>
        </w:rPr>
        <w:t>non obligatoire</w:t>
      </w:r>
    </w:p>
    <w:p w:rsidR="0081661B" w:rsidRDefault="0081661B" w:rsidP="0081661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>
        <w:rPr>
          <w:rFonts w:asciiTheme="minorHAnsi" w:eastAsia="Calibri" w:hAnsiTheme="minorHAnsi" w:cs="Arial"/>
          <w:sz w:val="22"/>
        </w:rPr>
        <w:t>Point de vente collectif : présence des producteurs, pas de salariés, pas de gestionnaire)</w:t>
      </w:r>
    </w:p>
    <w:p w:rsidR="0081661B" w:rsidRDefault="00D574C8" w:rsidP="00B777F2">
      <w:pPr>
        <w:pStyle w:val="Paragraphedeliste"/>
        <w:numPr>
          <w:ilvl w:val="0"/>
          <w:numId w:val="3"/>
        </w:numPr>
        <w:spacing w:after="0" w:line="257" w:lineRule="auto"/>
        <w:ind w:left="538" w:hanging="357"/>
        <w:contextualSpacing w:val="0"/>
        <w:jc w:val="both"/>
        <w:rPr>
          <w:rFonts w:eastAsia="Calibri" w:cs="Arial"/>
        </w:rPr>
      </w:pPr>
      <w:r w:rsidRPr="0081661B">
        <w:rPr>
          <w:rFonts w:eastAsia="Calibri" w:cs="Arial"/>
        </w:rPr>
        <w:t>Si un magasin de producteurs devaient se mettre en place près de chez vous, quel type de magasin imagine</w:t>
      </w:r>
      <w:r w:rsidR="0081661B">
        <w:rPr>
          <w:rFonts w:eastAsia="Calibri" w:cs="Arial"/>
        </w:rPr>
        <w:t>riez-vous ? Pourquoi ? (I</w:t>
      </w:r>
      <w:r w:rsidRPr="0081661B">
        <w:rPr>
          <w:rFonts w:eastAsia="Calibri" w:cs="Arial"/>
        </w:rPr>
        <w:t>nsister sur les horaires d’ouverture)</w:t>
      </w:r>
    </w:p>
    <w:p w:rsidR="00D574C8" w:rsidRDefault="00D574C8" w:rsidP="00B777F2">
      <w:pPr>
        <w:pStyle w:val="Paragraphedeliste"/>
        <w:numPr>
          <w:ilvl w:val="0"/>
          <w:numId w:val="3"/>
        </w:numPr>
        <w:spacing w:after="0" w:line="257" w:lineRule="auto"/>
        <w:ind w:left="538" w:hanging="357"/>
        <w:contextualSpacing w:val="0"/>
        <w:jc w:val="both"/>
        <w:rPr>
          <w:rFonts w:eastAsia="Calibri" w:cs="Arial"/>
        </w:rPr>
      </w:pPr>
      <w:r w:rsidRPr="0081661B">
        <w:rPr>
          <w:rFonts w:eastAsia="Calibri" w:cs="Arial"/>
        </w:rPr>
        <w:t>Préférez-vous qu’il se trouve sur la ferme d’un des producteurs ou sur un lieu plus facile d’accès (bord de nationale, centre-ville…) ?</w:t>
      </w:r>
    </w:p>
    <w:p w:rsidR="0081661B" w:rsidRPr="002C3427" w:rsidRDefault="0081661B" w:rsidP="0081661B">
      <w:pPr>
        <w:pStyle w:val="Paragraphedeliste"/>
        <w:spacing w:before="120" w:after="0" w:line="257" w:lineRule="auto"/>
        <w:ind w:left="538"/>
        <w:contextualSpacing w:val="0"/>
        <w:jc w:val="both"/>
        <w:rPr>
          <w:rFonts w:eastAsia="Calibri" w:cs="Arial"/>
        </w:rPr>
      </w:pPr>
    </w:p>
    <w:p w:rsidR="00D574C8" w:rsidRPr="002C3427" w:rsidRDefault="0081661B" w:rsidP="00C10525">
      <w:pPr>
        <w:spacing w:after="160" w:line="256" w:lineRule="auto"/>
        <w:rPr>
          <w:rFonts w:asciiTheme="minorHAnsi" w:eastAsia="Calibri" w:hAnsiTheme="minorHAnsi" w:cs="Arial"/>
          <w:b/>
          <w:sz w:val="22"/>
        </w:rPr>
      </w:pPr>
      <w:r w:rsidRPr="002C3427">
        <w:rPr>
          <w:rFonts w:asciiTheme="minorHAnsi" w:eastAsia="Calibri" w:hAnsiTheme="minorHAnsi" w:cs="Arial"/>
          <w:b/>
          <w:sz w:val="22"/>
        </w:rPr>
        <w:t>3</w:t>
      </w:r>
      <w:r w:rsidRPr="002C3427">
        <w:rPr>
          <w:rFonts w:asciiTheme="minorHAnsi" w:eastAsia="Calibri" w:hAnsiTheme="minorHAnsi" w:cs="Arial"/>
          <w:b/>
          <w:sz w:val="22"/>
          <w:vertAlign w:val="superscript"/>
        </w:rPr>
        <w:t>ème</w:t>
      </w:r>
      <w:r w:rsidRPr="002C3427">
        <w:rPr>
          <w:rFonts w:asciiTheme="minorHAnsi" w:eastAsia="Calibri" w:hAnsiTheme="minorHAnsi" w:cs="Arial"/>
          <w:b/>
          <w:sz w:val="22"/>
        </w:rPr>
        <w:t xml:space="preserve"> </w:t>
      </w:r>
      <w:r w:rsidR="00D574C8" w:rsidRPr="002C3427">
        <w:rPr>
          <w:rFonts w:asciiTheme="minorHAnsi" w:eastAsia="Calibri" w:hAnsiTheme="minorHAnsi" w:cs="Arial"/>
          <w:b/>
          <w:sz w:val="22"/>
        </w:rPr>
        <w:t xml:space="preserve">proposition : </w:t>
      </w:r>
      <w:r w:rsidRPr="002C3427">
        <w:rPr>
          <w:rFonts w:asciiTheme="minorHAnsi" w:eastAsia="Calibri" w:hAnsiTheme="minorHAnsi" w:cs="Arial"/>
          <w:b/>
          <w:sz w:val="22"/>
        </w:rPr>
        <w:t>Commandes</w:t>
      </w:r>
      <w:r w:rsidR="00D574C8" w:rsidRPr="002C3427">
        <w:rPr>
          <w:rFonts w:asciiTheme="minorHAnsi" w:eastAsia="Calibri" w:hAnsiTheme="minorHAnsi" w:cs="Arial"/>
          <w:b/>
          <w:sz w:val="22"/>
        </w:rPr>
        <w:t xml:space="preserve"> par internet</w:t>
      </w:r>
    </w:p>
    <w:p w:rsidR="00D574C8" w:rsidRPr="002C3427" w:rsidRDefault="00D574C8" w:rsidP="00C10525">
      <w:pPr>
        <w:spacing w:after="160" w:line="256" w:lineRule="auto"/>
        <w:rPr>
          <w:rFonts w:asciiTheme="minorHAnsi" w:eastAsia="Calibri" w:hAnsiTheme="minorHAnsi" w:cs="Arial"/>
          <w:b/>
          <w:color w:val="ED7D31"/>
          <w:sz w:val="22"/>
        </w:rPr>
      </w:pPr>
      <w:r w:rsidRPr="002C3427">
        <w:rPr>
          <w:rFonts w:asciiTheme="minorHAnsi" w:eastAsia="Calibri" w:hAnsiTheme="minorHAnsi" w:cs="Arial"/>
          <w:b/>
          <w:color w:val="ED7D31"/>
          <w:sz w:val="22"/>
        </w:rPr>
        <w:t xml:space="preserve">Objectif : Identifier si les participants ont l’habitude de consommer par internet et/ou s’ils seraient prêts à acheter </w:t>
      </w:r>
      <w:r w:rsidR="0081661B" w:rsidRPr="002C3427">
        <w:rPr>
          <w:rFonts w:asciiTheme="minorHAnsi" w:eastAsia="Calibri" w:hAnsiTheme="minorHAnsi" w:cs="Arial"/>
          <w:b/>
          <w:color w:val="ED7D31"/>
          <w:sz w:val="22"/>
        </w:rPr>
        <w:t>leurs produits locaux en ligne.</w:t>
      </w:r>
    </w:p>
    <w:p w:rsidR="002C3427" w:rsidRPr="002C3427" w:rsidRDefault="00D574C8" w:rsidP="002C3427">
      <w:pPr>
        <w:pStyle w:val="Paragraphedeliste"/>
        <w:numPr>
          <w:ilvl w:val="0"/>
          <w:numId w:val="3"/>
        </w:numPr>
        <w:spacing w:before="120" w:after="120" w:line="257" w:lineRule="auto"/>
        <w:ind w:left="538" w:hanging="357"/>
        <w:contextualSpacing w:val="0"/>
        <w:jc w:val="both"/>
        <w:rPr>
          <w:rFonts w:eastAsia="Calibri" w:cs="Arial"/>
        </w:rPr>
      </w:pPr>
      <w:r w:rsidRPr="002C3427">
        <w:rPr>
          <w:rFonts w:eastAsia="Calibri" w:cs="Arial"/>
        </w:rPr>
        <w:t>Avez-vous l’habitude de faire des achats en ligne ? Quel type de produits ? Vêtements ? Livres ? Jeux ? Produits alimentaires ?</w:t>
      </w:r>
    </w:p>
    <w:p w:rsidR="00D574C8" w:rsidRPr="002C3427" w:rsidRDefault="002C3427" w:rsidP="00C10525">
      <w:pPr>
        <w:spacing w:after="160" w:line="256" w:lineRule="auto"/>
        <w:rPr>
          <w:rFonts w:asciiTheme="minorHAnsi" w:hAnsiTheme="minorHAnsi"/>
          <w:sz w:val="22"/>
        </w:rPr>
      </w:pPr>
      <w:r w:rsidRPr="002C3427">
        <w:rPr>
          <w:rFonts w:asciiTheme="minorHAnsi" w:hAnsiTheme="minorHAnsi"/>
          <w:sz w:val="22"/>
        </w:rPr>
        <w:t>Faire visionner la vidéo suivante</w:t>
      </w:r>
      <w:r>
        <w:rPr>
          <w:rFonts w:asciiTheme="minorHAnsi" w:hAnsiTheme="minorHAnsi"/>
          <w:sz w:val="22"/>
        </w:rPr>
        <w:t xml:space="preserve"> : </w:t>
      </w:r>
      <w:hyperlink r:id="rId6" w:history="1">
        <w:r w:rsidR="00D574C8" w:rsidRPr="002C3427">
          <w:rPr>
            <w:rStyle w:val="Lienhypertexte"/>
            <w:rFonts w:asciiTheme="minorHAnsi" w:eastAsia="Calibri" w:hAnsiTheme="minorHAnsi" w:cs="Arial"/>
            <w:color w:val="0563C1"/>
            <w:sz w:val="22"/>
          </w:rPr>
          <w:t>http://www.francetvinfo.fr/econom</w:t>
        </w:r>
        <w:r w:rsidR="00D574C8" w:rsidRPr="002C3427">
          <w:rPr>
            <w:rStyle w:val="Lienhypertexte"/>
            <w:rFonts w:asciiTheme="minorHAnsi" w:eastAsia="Calibri" w:hAnsiTheme="minorHAnsi" w:cs="Arial"/>
            <w:color w:val="0563C1"/>
            <w:sz w:val="22"/>
          </w:rPr>
          <w:t>i</w:t>
        </w:r>
        <w:r w:rsidR="00D574C8" w:rsidRPr="002C3427">
          <w:rPr>
            <w:rStyle w:val="Lienhypertexte"/>
            <w:rFonts w:asciiTheme="minorHAnsi" w:eastAsia="Calibri" w:hAnsiTheme="minorHAnsi" w:cs="Arial"/>
            <w:color w:val="0563C1"/>
            <w:sz w:val="22"/>
          </w:rPr>
          <w:t>e/commerce/video-les-producteurs-du-tarn-et-garonne-lencent-leur-drive-fermier_440504.html</w:t>
        </w:r>
      </w:hyperlink>
      <w:r w:rsidR="00D574C8" w:rsidRPr="002C3427">
        <w:rPr>
          <w:rFonts w:asciiTheme="minorHAnsi" w:eastAsia="Calibri" w:hAnsiTheme="minorHAnsi" w:cs="Arial"/>
          <w:color w:val="ED7D31"/>
          <w:sz w:val="22"/>
        </w:rPr>
        <w:t xml:space="preserve"> </w:t>
      </w:r>
      <w:r w:rsidR="00D574C8" w:rsidRPr="002C3427">
        <w:rPr>
          <w:rFonts w:asciiTheme="minorHAnsi" w:eastAsia="Calibri" w:hAnsiTheme="minorHAnsi" w:cs="Arial"/>
          <w:sz w:val="22"/>
        </w:rPr>
        <w:t>(</w:t>
      </w:r>
      <w:r w:rsidRPr="002C3427">
        <w:rPr>
          <w:rFonts w:asciiTheme="minorHAnsi" w:eastAsia="Calibri" w:hAnsiTheme="minorHAnsi" w:cs="Arial"/>
          <w:sz w:val="22"/>
        </w:rPr>
        <w:t xml:space="preserve">arrêt à </w:t>
      </w:r>
      <w:r>
        <w:rPr>
          <w:rFonts w:asciiTheme="minorHAnsi" w:eastAsia="Calibri" w:hAnsiTheme="minorHAnsi" w:cs="Arial"/>
          <w:sz w:val="22"/>
        </w:rPr>
        <w:t>1min02)</w:t>
      </w:r>
    </w:p>
    <w:p w:rsidR="00D574C8" w:rsidRPr="002C3427" w:rsidRDefault="00D574C8" w:rsidP="0081661B">
      <w:pPr>
        <w:pStyle w:val="Paragraphedeliste"/>
        <w:numPr>
          <w:ilvl w:val="0"/>
          <w:numId w:val="3"/>
        </w:numPr>
        <w:spacing w:before="120" w:after="0" w:line="257" w:lineRule="auto"/>
        <w:ind w:left="538" w:hanging="357"/>
        <w:contextualSpacing w:val="0"/>
        <w:jc w:val="both"/>
        <w:rPr>
          <w:rFonts w:eastAsia="Calibri" w:cs="Arial"/>
        </w:rPr>
      </w:pPr>
      <w:r w:rsidRPr="002C3427">
        <w:rPr>
          <w:rFonts w:eastAsia="Calibri" w:cs="Arial"/>
        </w:rPr>
        <w:t>Seriez-vous prêt à faire vos courses alimentaires sur internet</w:t>
      </w:r>
      <w:r w:rsidR="002C3427">
        <w:rPr>
          <w:rFonts w:eastAsia="Calibri" w:cs="Arial"/>
        </w:rPr>
        <w:t xml:space="preserve"> (commande et paiement en ligne puis retrait</w:t>
      </w:r>
      <w:r w:rsidRPr="002C3427">
        <w:rPr>
          <w:rFonts w:eastAsia="Calibri" w:cs="Arial"/>
        </w:rPr>
        <w:t xml:space="preserve"> dans un </w:t>
      </w:r>
      <w:r w:rsidR="002C3427">
        <w:rPr>
          <w:rFonts w:eastAsia="Calibri" w:cs="Arial"/>
        </w:rPr>
        <w:t xml:space="preserve">lieu de </w:t>
      </w:r>
      <w:r w:rsidRPr="002C3427">
        <w:rPr>
          <w:rFonts w:eastAsia="Calibri" w:cs="Arial"/>
        </w:rPr>
        <w:t>dépôt) ?</w:t>
      </w:r>
    </w:p>
    <w:p w:rsidR="00D574C8" w:rsidRPr="002C3427" w:rsidRDefault="00D574C8" w:rsidP="0081661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2C3427">
        <w:rPr>
          <w:rFonts w:asciiTheme="minorHAnsi" w:eastAsia="Calibri" w:hAnsiTheme="minorHAnsi" w:cs="Arial"/>
          <w:sz w:val="22"/>
        </w:rPr>
        <w:t>Si, oui pourquoi ? Quels avantages ? Quelles limites ?</w:t>
      </w:r>
    </w:p>
    <w:p w:rsidR="00D574C8" w:rsidRPr="002C3427" w:rsidRDefault="00D574C8" w:rsidP="0081661B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2C3427">
        <w:rPr>
          <w:rFonts w:asciiTheme="minorHAnsi" w:eastAsia="Calibri" w:hAnsiTheme="minorHAnsi" w:cs="Arial"/>
          <w:sz w:val="22"/>
        </w:rPr>
        <w:t>Si non, pourquoi ?</w:t>
      </w:r>
    </w:p>
    <w:p w:rsidR="00D574C8" w:rsidRPr="002C3427" w:rsidRDefault="00D574C8" w:rsidP="00B777F2">
      <w:pPr>
        <w:pStyle w:val="Paragraphedeliste"/>
        <w:numPr>
          <w:ilvl w:val="0"/>
          <w:numId w:val="3"/>
        </w:numPr>
        <w:spacing w:after="0" w:line="257" w:lineRule="auto"/>
        <w:ind w:left="538" w:hanging="357"/>
        <w:contextualSpacing w:val="0"/>
        <w:jc w:val="both"/>
        <w:rPr>
          <w:rFonts w:eastAsia="Calibri" w:cs="Arial"/>
        </w:rPr>
      </w:pPr>
      <w:r w:rsidRPr="002C3427">
        <w:rPr>
          <w:rFonts w:eastAsia="Calibri" w:cs="Arial"/>
        </w:rPr>
        <w:t>Imaginons que vous devez tester une plateforme de commande de produits alimentair</w:t>
      </w:r>
      <w:r w:rsidR="002C3427">
        <w:rPr>
          <w:rFonts w:eastAsia="Calibri" w:cs="Arial"/>
        </w:rPr>
        <w:t>es locaux sur internet pendant un</w:t>
      </w:r>
      <w:r w:rsidRPr="002C3427">
        <w:rPr>
          <w:rFonts w:eastAsia="Calibri" w:cs="Arial"/>
        </w:rPr>
        <w:t xml:space="preserve"> mois. Le principe : commander avant le lundi minuit et récupérer vos produits le jeudi suivant sur un créneau de</w:t>
      </w:r>
      <w:r w:rsidRPr="0016252A">
        <w:rPr>
          <w:rFonts w:eastAsia="Calibri" w:cs="Arial"/>
        </w:rPr>
        <w:t xml:space="preserve"> 2h en soirée où certai</w:t>
      </w:r>
      <w:r w:rsidR="002C3427">
        <w:rPr>
          <w:rFonts w:eastAsia="Calibri" w:cs="Arial"/>
        </w:rPr>
        <w:t xml:space="preserve">ns producteurs seront présents. </w:t>
      </w:r>
      <w:r w:rsidRPr="002C3427">
        <w:rPr>
          <w:rFonts w:eastAsia="Calibri" w:cs="Arial"/>
        </w:rPr>
        <w:t xml:space="preserve">Que pensez-vous de ce système d’achat ? </w:t>
      </w:r>
    </w:p>
    <w:p w:rsidR="00D574C8" w:rsidRPr="0016252A" w:rsidRDefault="002C3427" w:rsidP="002C3427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>
        <w:rPr>
          <w:rFonts w:asciiTheme="minorHAnsi" w:eastAsia="Calibri" w:hAnsiTheme="minorHAnsi" w:cs="Arial"/>
          <w:sz w:val="22"/>
        </w:rPr>
        <w:t xml:space="preserve">Quels avantages ? RELANCE </w:t>
      </w:r>
      <w:r w:rsidR="00D574C8" w:rsidRPr="0016252A">
        <w:rPr>
          <w:rFonts w:asciiTheme="minorHAnsi" w:eastAsia="Calibri" w:hAnsiTheme="minorHAnsi" w:cs="Arial"/>
          <w:sz w:val="22"/>
        </w:rPr>
        <w:t>: choix des produits en ligne, gagne temps, prix juste, souplesse d</w:t>
      </w:r>
      <w:r>
        <w:rPr>
          <w:rFonts w:asciiTheme="minorHAnsi" w:eastAsia="Calibri" w:hAnsiTheme="minorHAnsi" w:cs="Arial"/>
          <w:sz w:val="22"/>
        </w:rPr>
        <w:t>ans la fréquence des commandes.</w:t>
      </w:r>
    </w:p>
    <w:p w:rsidR="00D574C8" w:rsidRPr="0016252A" w:rsidRDefault="00D574C8" w:rsidP="002C3427">
      <w:pPr>
        <w:numPr>
          <w:ilvl w:val="1"/>
          <w:numId w:val="3"/>
        </w:numPr>
        <w:spacing w:after="0" w:line="240" w:lineRule="auto"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Quels i</w:t>
      </w:r>
      <w:r w:rsidR="002C3427">
        <w:rPr>
          <w:rFonts w:asciiTheme="minorHAnsi" w:eastAsia="Calibri" w:hAnsiTheme="minorHAnsi" w:cs="Arial"/>
          <w:sz w:val="22"/>
        </w:rPr>
        <w:t xml:space="preserve">nconvénients ? RELANCE </w:t>
      </w:r>
      <w:r w:rsidRPr="0016252A">
        <w:rPr>
          <w:rFonts w:asciiTheme="minorHAnsi" w:eastAsia="Calibri" w:hAnsiTheme="minorHAnsi" w:cs="Arial"/>
          <w:sz w:val="22"/>
        </w:rPr>
        <w:t>: ne pas voir les produits en réa</w:t>
      </w:r>
      <w:r w:rsidR="002C3427">
        <w:rPr>
          <w:rFonts w:asciiTheme="minorHAnsi" w:eastAsia="Calibri" w:hAnsiTheme="minorHAnsi" w:cs="Arial"/>
          <w:sz w:val="22"/>
        </w:rPr>
        <w:t>lité, ne pas maîtriser internet.</w:t>
      </w:r>
    </w:p>
    <w:p w:rsidR="00D574C8" w:rsidRPr="0016252A" w:rsidRDefault="00D574C8" w:rsidP="00C10525">
      <w:pPr>
        <w:spacing w:after="160" w:line="256" w:lineRule="auto"/>
        <w:contextualSpacing/>
        <w:rPr>
          <w:rFonts w:asciiTheme="minorHAnsi" w:eastAsia="Calibri" w:hAnsiTheme="minorHAnsi" w:cs="Arial"/>
          <w:b/>
          <w:color w:val="ED7D31"/>
          <w:sz w:val="22"/>
        </w:rPr>
      </w:pPr>
    </w:p>
    <w:p w:rsidR="00D574C8" w:rsidRPr="00B777F2" w:rsidRDefault="00D574C8" w:rsidP="002C3427">
      <w:pPr>
        <w:pStyle w:val="Paragraphedeliste"/>
        <w:numPr>
          <w:ilvl w:val="0"/>
          <w:numId w:val="25"/>
        </w:numPr>
        <w:outlineLvl w:val="0"/>
        <w:rPr>
          <w:rFonts w:eastAsia="Calibri" w:cs="Arial"/>
          <w:b/>
        </w:rPr>
      </w:pPr>
      <w:r w:rsidRPr="0016252A">
        <w:rPr>
          <w:rFonts w:eastAsia="Calibri" w:cs="Arial"/>
          <w:b/>
        </w:rPr>
        <w:t>COMMUNICATION (15 min</w:t>
      </w:r>
      <w:r w:rsidR="002C3427">
        <w:rPr>
          <w:rFonts w:eastAsia="Calibri" w:cs="Arial"/>
          <w:b/>
        </w:rPr>
        <w:t>utes</w:t>
      </w:r>
      <w:r w:rsidRPr="0016252A">
        <w:rPr>
          <w:rFonts w:eastAsia="Calibri" w:cs="Arial"/>
          <w:b/>
        </w:rPr>
        <w:t>)</w:t>
      </w:r>
    </w:p>
    <w:p w:rsidR="00D574C8" w:rsidRPr="0016252A" w:rsidRDefault="00D574C8" w:rsidP="002C3427">
      <w:pPr>
        <w:numPr>
          <w:ilvl w:val="0"/>
          <w:numId w:val="3"/>
        </w:numPr>
        <w:spacing w:after="0" w:line="240" w:lineRule="auto"/>
        <w:contextualSpacing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 xml:space="preserve">Comment avez-vous connu les circuits </w:t>
      </w:r>
      <w:r w:rsidR="002C3427">
        <w:rPr>
          <w:rFonts w:asciiTheme="minorHAnsi" w:eastAsia="Calibri" w:hAnsiTheme="minorHAnsi" w:cs="Arial"/>
          <w:sz w:val="22"/>
        </w:rPr>
        <w:t>grâce auxquels</w:t>
      </w:r>
      <w:r w:rsidRPr="0016252A">
        <w:rPr>
          <w:rFonts w:asciiTheme="minorHAnsi" w:eastAsia="Calibri" w:hAnsiTheme="minorHAnsi" w:cs="Arial"/>
          <w:sz w:val="22"/>
        </w:rPr>
        <w:t xml:space="preserve"> vous vous fournissez ? </w:t>
      </w:r>
      <w:r w:rsidR="002C3427">
        <w:rPr>
          <w:rFonts w:asciiTheme="minorHAnsi" w:eastAsia="Calibri" w:hAnsiTheme="minorHAnsi" w:cs="Arial"/>
          <w:sz w:val="22"/>
        </w:rPr>
        <w:t>(</w:t>
      </w:r>
      <w:r w:rsidRPr="0016252A">
        <w:rPr>
          <w:rFonts w:asciiTheme="minorHAnsi" w:eastAsia="Calibri" w:hAnsiTheme="minorHAnsi" w:cs="Arial"/>
          <w:sz w:val="22"/>
        </w:rPr>
        <w:t>Pour les circui</w:t>
      </w:r>
      <w:r w:rsidR="002C3427">
        <w:rPr>
          <w:rFonts w:asciiTheme="minorHAnsi" w:eastAsia="Calibri" w:hAnsiTheme="minorHAnsi" w:cs="Arial"/>
          <w:sz w:val="22"/>
        </w:rPr>
        <w:t>ts courts et les circuits longs).</w:t>
      </w:r>
    </w:p>
    <w:p w:rsidR="00D574C8" w:rsidRPr="0016252A" w:rsidRDefault="00D574C8" w:rsidP="002C3427">
      <w:pPr>
        <w:numPr>
          <w:ilvl w:val="0"/>
          <w:numId w:val="3"/>
        </w:numPr>
        <w:spacing w:after="0" w:line="240" w:lineRule="auto"/>
        <w:contextualSpacing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 xml:space="preserve">Voici des outils de communication relatifs aux circuits courts de proximité existants : </w:t>
      </w:r>
    </w:p>
    <w:p w:rsidR="00D574C8" w:rsidRPr="0016252A" w:rsidRDefault="00D574C8" w:rsidP="002C3427">
      <w:pPr>
        <w:numPr>
          <w:ilvl w:val="1"/>
          <w:numId w:val="3"/>
        </w:numPr>
        <w:spacing w:after="0" w:line="240" w:lineRule="auto"/>
        <w:contextualSpacing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Guide papier : flyers</w:t>
      </w:r>
    </w:p>
    <w:p w:rsidR="00D574C8" w:rsidRPr="0016252A" w:rsidRDefault="00D574C8" w:rsidP="002C3427">
      <w:pPr>
        <w:numPr>
          <w:ilvl w:val="1"/>
          <w:numId w:val="3"/>
        </w:numPr>
        <w:spacing w:after="0" w:line="240" w:lineRule="auto"/>
        <w:contextualSpacing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Site internet</w:t>
      </w:r>
    </w:p>
    <w:p w:rsidR="00D574C8" w:rsidRPr="0016252A" w:rsidRDefault="00D574C8" w:rsidP="002C3427">
      <w:pPr>
        <w:numPr>
          <w:ilvl w:val="1"/>
          <w:numId w:val="3"/>
        </w:numPr>
        <w:spacing w:after="0" w:line="240" w:lineRule="auto"/>
        <w:contextualSpacing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Signalétique de bord de route</w:t>
      </w:r>
    </w:p>
    <w:p w:rsidR="00D574C8" w:rsidRPr="0016252A" w:rsidRDefault="00D574C8" w:rsidP="002C3427">
      <w:pPr>
        <w:numPr>
          <w:ilvl w:val="1"/>
          <w:numId w:val="3"/>
        </w:numPr>
        <w:spacing w:after="0" w:line="240" w:lineRule="auto"/>
        <w:contextualSpacing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>Communication dans le journal local</w:t>
      </w:r>
    </w:p>
    <w:p w:rsidR="00D574C8" w:rsidRPr="00B777F2" w:rsidRDefault="00D574C8" w:rsidP="002C3427">
      <w:pPr>
        <w:numPr>
          <w:ilvl w:val="1"/>
          <w:numId w:val="3"/>
        </w:numPr>
        <w:spacing w:after="0" w:line="240" w:lineRule="auto"/>
        <w:contextualSpacing/>
        <w:rPr>
          <w:rFonts w:asciiTheme="minorHAnsi" w:eastAsia="Calibri" w:hAnsiTheme="minorHAnsi" w:cs="Arial"/>
          <w:sz w:val="22"/>
        </w:rPr>
      </w:pPr>
      <w:r w:rsidRPr="0016252A">
        <w:rPr>
          <w:rFonts w:asciiTheme="minorHAnsi" w:eastAsia="Calibri" w:hAnsiTheme="minorHAnsi" w:cs="Arial"/>
          <w:sz w:val="22"/>
        </w:rPr>
        <w:t xml:space="preserve">Signalétique </w:t>
      </w:r>
      <w:r w:rsidRPr="00B777F2">
        <w:rPr>
          <w:rFonts w:asciiTheme="minorHAnsi" w:eastAsia="Calibri" w:hAnsiTheme="minorHAnsi" w:cs="Arial"/>
          <w:sz w:val="22"/>
        </w:rPr>
        <w:t>par type de circuit</w:t>
      </w:r>
    </w:p>
    <w:p w:rsidR="002C3427" w:rsidRPr="00B777F2" w:rsidRDefault="00D574C8" w:rsidP="002C3427">
      <w:pPr>
        <w:numPr>
          <w:ilvl w:val="1"/>
          <w:numId w:val="3"/>
        </w:numPr>
        <w:spacing w:after="0" w:line="240" w:lineRule="auto"/>
        <w:contextualSpacing/>
        <w:rPr>
          <w:rFonts w:asciiTheme="minorHAnsi" w:eastAsia="Calibri" w:hAnsiTheme="minorHAnsi" w:cs="Arial"/>
          <w:sz w:val="22"/>
        </w:rPr>
      </w:pPr>
      <w:r w:rsidRPr="00B777F2">
        <w:rPr>
          <w:rFonts w:asciiTheme="minorHAnsi" w:eastAsia="Calibri" w:hAnsiTheme="minorHAnsi" w:cs="Arial"/>
          <w:sz w:val="22"/>
        </w:rPr>
        <w:t>Visuel sur camionnette</w:t>
      </w:r>
    </w:p>
    <w:p w:rsidR="002C3427" w:rsidRPr="00B777F2" w:rsidRDefault="00D574C8" w:rsidP="002C3427">
      <w:pPr>
        <w:spacing w:after="0" w:line="240" w:lineRule="auto"/>
        <w:ind w:left="708"/>
        <w:contextualSpacing/>
        <w:rPr>
          <w:rFonts w:asciiTheme="minorHAnsi" w:eastAsia="Calibri" w:hAnsiTheme="minorHAnsi" w:cs="Arial"/>
          <w:sz w:val="22"/>
        </w:rPr>
      </w:pPr>
      <w:r w:rsidRPr="00B777F2">
        <w:rPr>
          <w:rFonts w:asciiTheme="minorHAnsi" w:eastAsia="Calibri" w:hAnsiTheme="minorHAnsi" w:cs="Arial"/>
          <w:sz w:val="22"/>
        </w:rPr>
        <w:t>Avez-vous déjà rencontré ce type d’outil de communication ? Si oui, où ?</w:t>
      </w:r>
    </w:p>
    <w:p w:rsidR="00B777F2" w:rsidRPr="00B777F2" w:rsidRDefault="00D574C8" w:rsidP="00C1052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Calibri" w:cs="Arial"/>
        </w:rPr>
      </w:pPr>
      <w:r w:rsidRPr="00B777F2">
        <w:rPr>
          <w:rFonts w:eastAsia="Calibri" w:cs="Arial"/>
        </w:rPr>
        <w:t xml:space="preserve">Pour vous, quel moyen de communication vous semble idéal pour recevoir l’information d’une vente de produits locaux ? (Si pas ou plus de réponses, </w:t>
      </w:r>
      <w:r w:rsidR="002C3427" w:rsidRPr="00B777F2">
        <w:rPr>
          <w:rFonts w:eastAsia="Calibri" w:cs="Arial"/>
        </w:rPr>
        <w:t xml:space="preserve">RELANCE </w:t>
      </w:r>
      <w:r w:rsidRPr="00B777F2">
        <w:rPr>
          <w:rFonts w:eastAsia="Calibri" w:cs="Arial"/>
        </w:rPr>
        <w:t>: journal local, affiches, signalétique bord de route, courrier postal ou mail…).</w:t>
      </w:r>
    </w:p>
    <w:p w:rsidR="00B777F2" w:rsidRPr="00B777F2" w:rsidRDefault="00B777F2" w:rsidP="00B777F2">
      <w:pPr>
        <w:spacing w:after="0" w:line="240" w:lineRule="auto"/>
        <w:ind w:left="180"/>
        <w:rPr>
          <w:rFonts w:asciiTheme="minorHAnsi" w:eastAsia="Calibri" w:hAnsiTheme="minorHAnsi" w:cs="Arial"/>
          <w:b/>
          <w:i/>
        </w:rPr>
      </w:pPr>
    </w:p>
    <w:p w:rsidR="006B3FC6" w:rsidRPr="00B777F2" w:rsidRDefault="00D574C8" w:rsidP="00B777F2">
      <w:pPr>
        <w:spacing w:after="0" w:line="240" w:lineRule="auto"/>
        <w:ind w:left="180"/>
        <w:rPr>
          <w:rFonts w:asciiTheme="minorHAnsi" w:eastAsia="Calibri" w:hAnsiTheme="minorHAnsi" w:cs="Arial"/>
        </w:rPr>
      </w:pPr>
      <w:r w:rsidRPr="00B777F2">
        <w:rPr>
          <w:rFonts w:asciiTheme="minorHAnsi" w:eastAsia="Calibri" w:hAnsiTheme="minorHAnsi" w:cs="Arial"/>
          <w:b/>
          <w:i/>
        </w:rPr>
        <w:t xml:space="preserve">Conclure, </w:t>
      </w:r>
      <w:r w:rsidR="002C3427" w:rsidRPr="00B777F2">
        <w:rPr>
          <w:rFonts w:asciiTheme="minorHAnsi" w:eastAsia="Calibri" w:hAnsiTheme="minorHAnsi" w:cs="Arial"/>
          <w:b/>
          <w:i/>
        </w:rPr>
        <w:t>remercier et inviter à un pot de l’</w:t>
      </w:r>
      <w:r w:rsidRPr="00B777F2">
        <w:rPr>
          <w:rFonts w:asciiTheme="minorHAnsi" w:eastAsia="Calibri" w:hAnsiTheme="minorHAnsi" w:cs="Arial"/>
          <w:b/>
          <w:i/>
        </w:rPr>
        <w:t>amitié !</w:t>
      </w:r>
    </w:p>
    <w:sectPr w:rsidR="006B3FC6" w:rsidRPr="00B777F2" w:rsidSect="00B777F2">
      <w:pgSz w:w="11906" w:h="16838"/>
      <w:pgMar w:top="1247" w:right="1021" w:bottom="124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0.5pt;height:10.5pt" o:bullet="t">
        <v:imagedata r:id="rId1" o:title="clip_image001"/>
      </v:shape>
    </w:pict>
  </w:numPicBullet>
  <w:abstractNum w:abstractNumId="0">
    <w:nsid w:val="09D142EA"/>
    <w:multiLevelType w:val="hybridMultilevel"/>
    <w:tmpl w:val="98CA07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170B0"/>
    <w:multiLevelType w:val="hybridMultilevel"/>
    <w:tmpl w:val="D96EF8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D3AF4"/>
    <w:multiLevelType w:val="hybridMultilevel"/>
    <w:tmpl w:val="E340B0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72C4"/>
    <w:multiLevelType w:val="hybridMultilevel"/>
    <w:tmpl w:val="2CAE6184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26CBA"/>
    <w:multiLevelType w:val="hybridMultilevel"/>
    <w:tmpl w:val="179E6EBA"/>
    <w:lvl w:ilvl="0" w:tplc="1FE4B360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3DF9"/>
    <w:multiLevelType w:val="hybridMultilevel"/>
    <w:tmpl w:val="7FE2861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65747"/>
    <w:multiLevelType w:val="hybridMultilevel"/>
    <w:tmpl w:val="F93622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74364"/>
    <w:multiLevelType w:val="hybridMultilevel"/>
    <w:tmpl w:val="2DB4D452"/>
    <w:lvl w:ilvl="0" w:tplc="3B5805F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27DD8"/>
    <w:multiLevelType w:val="hybridMultilevel"/>
    <w:tmpl w:val="24CC254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D9766E"/>
    <w:multiLevelType w:val="hybridMultilevel"/>
    <w:tmpl w:val="042090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8204E"/>
    <w:multiLevelType w:val="hybridMultilevel"/>
    <w:tmpl w:val="29CE17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62141"/>
    <w:multiLevelType w:val="hybridMultilevel"/>
    <w:tmpl w:val="EBE8E1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1450C"/>
    <w:multiLevelType w:val="hybridMultilevel"/>
    <w:tmpl w:val="59CAF9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1256F"/>
    <w:multiLevelType w:val="hybridMultilevel"/>
    <w:tmpl w:val="89146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27236"/>
    <w:multiLevelType w:val="hybridMultilevel"/>
    <w:tmpl w:val="BE6CBA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E7CF0"/>
    <w:multiLevelType w:val="hybridMultilevel"/>
    <w:tmpl w:val="CAE427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A43981"/>
    <w:multiLevelType w:val="hybridMultilevel"/>
    <w:tmpl w:val="9C0C1E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F5B4E"/>
    <w:multiLevelType w:val="hybridMultilevel"/>
    <w:tmpl w:val="FE86E612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CD0F62"/>
    <w:multiLevelType w:val="hybridMultilevel"/>
    <w:tmpl w:val="B6A09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853BB"/>
    <w:multiLevelType w:val="hybridMultilevel"/>
    <w:tmpl w:val="06B807D6"/>
    <w:lvl w:ilvl="0" w:tplc="F23C68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5062F"/>
    <w:multiLevelType w:val="hybridMultilevel"/>
    <w:tmpl w:val="C63803FA"/>
    <w:lvl w:ilvl="0" w:tplc="1DC46ED8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474C2"/>
    <w:multiLevelType w:val="hybridMultilevel"/>
    <w:tmpl w:val="0FCA1300"/>
    <w:lvl w:ilvl="0" w:tplc="835ABB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D3279"/>
    <w:multiLevelType w:val="hybridMultilevel"/>
    <w:tmpl w:val="042090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710A2"/>
    <w:multiLevelType w:val="hybridMultilevel"/>
    <w:tmpl w:val="C084433E"/>
    <w:lvl w:ilvl="0" w:tplc="77FED3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B4744"/>
    <w:multiLevelType w:val="hybridMultilevel"/>
    <w:tmpl w:val="A2225C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0"/>
  </w:num>
  <w:num w:numId="5">
    <w:abstractNumId w:val="10"/>
  </w:num>
  <w:num w:numId="6">
    <w:abstractNumId w:val="23"/>
  </w:num>
  <w:num w:numId="7">
    <w:abstractNumId w:val="19"/>
  </w:num>
  <w:num w:numId="8">
    <w:abstractNumId w:val="1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3"/>
  </w:num>
  <w:num w:numId="12">
    <w:abstractNumId w:val="5"/>
  </w:num>
  <w:num w:numId="13">
    <w:abstractNumId w:val="11"/>
  </w:num>
  <w:num w:numId="14">
    <w:abstractNumId w:val="1"/>
  </w:num>
  <w:num w:numId="15">
    <w:abstractNumId w:val="8"/>
  </w:num>
  <w:num w:numId="16">
    <w:abstractNumId w:val="16"/>
  </w:num>
  <w:num w:numId="17">
    <w:abstractNumId w:val="2"/>
  </w:num>
  <w:num w:numId="18">
    <w:abstractNumId w:val="6"/>
  </w:num>
  <w:num w:numId="19">
    <w:abstractNumId w:val="14"/>
  </w:num>
  <w:num w:numId="20">
    <w:abstractNumId w:val="21"/>
  </w:num>
  <w:num w:numId="21">
    <w:abstractNumId w:val="4"/>
  </w:num>
  <w:num w:numId="22">
    <w:abstractNumId w:val="22"/>
  </w:num>
  <w:num w:numId="23">
    <w:abstractNumId w:val="17"/>
  </w:num>
  <w:num w:numId="24">
    <w:abstractNumId w:val="3"/>
  </w:num>
  <w:num w:numId="25">
    <w:abstractNumId w:val="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B73CE"/>
    <w:rsid w:val="0004738C"/>
    <w:rsid w:val="00124DD2"/>
    <w:rsid w:val="0016252A"/>
    <w:rsid w:val="00222AAF"/>
    <w:rsid w:val="002C3427"/>
    <w:rsid w:val="00364CD2"/>
    <w:rsid w:val="004878B3"/>
    <w:rsid w:val="00753A40"/>
    <w:rsid w:val="00807978"/>
    <w:rsid w:val="0081661B"/>
    <w:rsid w:val="008C62E2"/>
    <w:rsid w:val="00947BCA"/>
    <w:rsid w:val="00AF24FC"/>
    <w:rsid w:val="00B10C48"/>
    <w:rsid w:val="00B777F2"/>
    <w:rsid w:val="00C10525"/>
    <w:rsid w:val="00D362F3"/>
    <w:rsid w:val="00D526FB"/>
    <w:rsid w:val="00D574C8"/>
    <w:rsid w:val="00E502A5"/>
    <w:rsid w:val="00EB0F5A"/>
    <w:rsid w:val="00EB73CE"/>
    <w:rsid w:val="00ED5977"/>
    <w:rsid w:val="00F6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CE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3CE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D574C8"/>
    <w:rPr>
      <w:color w:val="0000FF"/>
      <w:u w:val="single"/>
    </w:rPr>
  </w:style>
  <w:style w:type="paragraph" w:customStyle="1" w:styleId="Standard">
    <w:name w:val="Standard"/>
    <w:rsid w:val="0016252A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table" w:styleId="Grilledutableau">
    <w:name w:val="Table Grid"/>
    <w:basedOn w:val="TableauNormal"/>
    <w:uiPriority w:val="59"/>
    <w:rsid w:val="00EB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8166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CE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3CE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D57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etvinfo.fr/economie/commerce/video-les-producteurs-du-tarn-et-garonne-lencent-leur-drive-fermier_440504.html" TargetMode="External"/><Relationship Id="rId5" Type="http://schemas.openxmlformats.org/officeDocument/2006/relationships/hyperlink" Target="http://www.dailymotion.com/video/xcd6ql_uniferme-quand-l-union-fait-la-forc_new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1948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Amelie Bresson</cp:lastModifiedBy>
  <cp:revision>9</cp:revision>
  <dcterms:created xsi:type="dcterms:W3CDTF">2015-09-10T11:52:00Z</dcterms:created>
  <dcterms:modified xsi:type="dcterms:W3CDTF">2015-09-10T12:50:00Z</dcterms:modified>
</cp:coreProperties>
</file>